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57F3" w14:textId="77777777" w:rsidR="00404F94" w:rsidRDefault="00404F94" w:rsidP="00404F94">
      <w:pPr>
        <w:spacing w:line="119" w:lineRule="exact"/>
        <w:rPr>
          <w:sz w:val="24"/>
          <w:szCs w:val="24"/>
        </w:rPr>
      </w:pPr>
      <w:bookmarkStart w:id="0" w:name="page1"/>
      <w:bookmarkStart w:id="1" w:name="_GoBack"/>
      <w:bookmarkEnd w:id="0"/>
      <w:bookmarkEnd w:id="1"/>
    </w:p>
    <w:p w14:paraId="7337C8EF" w14:textId="77777777" w:rsidR="00404F94" w:rsidRDefault="00404F94" w:rsidP="00404F94">
      <w:pPr>
        <w:ind w:right="-279"/>
        <w:jc w:val="center"/>
        <w:rPr>
          <w:sz w:val="20"/>
          <w:szCs w:val="20"/>
        </w:rPr>
      </w:pPr>
      <w:r>
        <w:rPr>
          <w:rFonts w:ascii="Franklin Gothic Medium" w:eastAsia="Franklin Gothic Medium" w:hAnsi="Franklin Gothic Medium" w:cs="Franklin Gothic Medium"/>
          <w:sz w:val="35"/>
          <w:szCs w:val="35"/>
        </w:rPr>
        <w:t>St. Marys Business Improvement Area (BIA) Board Meeting</w:t>
      </w:r>
    </w:p>
    <w:p w14:paraId="3E2479DA" w14:textId="77777777" w:rsidR="00404F94" w:rsidRDefault="00404F94" w:rsidP="00404F94">
      <w:pPr>
        <w:spacing w:line="239" w:lineRule="auto"/>
        <w:ind w:right="-279"/>
        <w:jc w:val="center"/>
        <w:rPr>
          <w:sz w:val="20"/>
          <w:szCs w:val="20"/>
        </w:rPr>
      </w:pPr>
      <w:r>
        <w:rPr>
          <w:rFonts w:ascii="Franklin Gothic Medium" w:eastAsia="Franklin Gothic Medium" w:hAnsi="Franklin Gothic Medium" w:cs="Franklin Gothic Medium"/>
          <w:sz w:val="44"/>
          <w:szCs w:val="44"/>
        </w:rPr>
        <w:t>Agenda</w:t>
      </w:r>
    </w:p>
    <w:p w14:paraId="186371F2" w14:textId="77777777" w:rsidR="00404F94" w:rsidRDefault="00404F94" w:rsidP="00404F94">
      <w:pPr>
        <w:spacing w:line="248" w:lineRule="exact"/>
        <w:rPr>
          <w:sz w:val="24"/>
          <w:szCs w:val="24"/>
        </w:rPr>
      </w:pPr>
    </w:p>
    <w:p w14:paraId="3A170AE9" w14:textId="77777777" w:rsidR="00404F94" w:rsidRPr="008534E1" w:rsidRDefault="00404F94" w:rsidP="00404F94">
      <w:pPr>
        <w:pStyle w:val="NoSpacing"/>
        <w:rPr>
          <w:rFonts w:ascii="Franklin Gothic Book" w:hAnsi="Franklin Gothic Book"/>
          <w:sz w:val="24"/>
          <w:szCs w:val="24"/>
        </w:rPr>
      </w:pPr>
      <w:r w:rsidRPr="008534E1">
        <w:rPr>
          <w:rFonts w:ascii="Franklin Gothic Book" w:eastAsia="Franklin Gothic Book" w:hAnsi="Franklin Gothic Book"/>
          <w:b/>
          <w:sz w:val="24"/>
          <w:szCs w:val="24"/>
        </w:rPr>
        <w:t>Date</w:t>
      </w:r>
      <w:r w:rsidRPr="008534E1">
        <w:rPr>
          <w:rFonts w:ascii="Franklin Gothic Book" w:eastAsia="Franklin Gothic Book" w:hAnsi="Franklin Gothic Book"/>
          <w:sz w:val="24"/>
          <w:szCs w:val="24"/>
        </w:rPr>
        <w:t>: Monday, April 6th, 2020</w:t>
      </w:r>
    </w:p>
    <w:p w14:paraId="210A56C0" w14:textId="77777777" w:rsidR="00404F94" w:rsidRPr="008534E1" w:rsidRDefault="00404F94" w:rsidP="00404F94">
      <w:pPr>
        <w:pStyle w:val="NoSpacing"/>
        <w:rPr>
          <w:rFonts w:ascii="Franklin Gothic Book" w:hAnsi="Franklin Gothic Book"/>
          <w:sz w:val="24"/>
          <w:szCs w:val="24"/>
        </w:rPr>
      </w:pPr>
      <w:r w:rsidRPr="008534E1">
        <w:rPr>
          <w:rFonts w:ascii="Franklin Gothic Book" w:eastAsia="Franklin Gothic Book" w:hAnsi="Franklin Gothic Book"/>
          <w:b/>
          <w:sz w:val="24"/>
          <w:szCs w:val="24"/>
        </w:rPr>
        <w:t>Time</w:t>
      </w:r>
      <w:r w:rsidRPr="008534E1">
        <w:rPr>
          <w:rFonts w:ascii="Franklin Gothic Book" w:eastAsia="Franklin Gothic Book" w:hAnsi="Franklin Gothic Book"/>
          <w:sz w:val="24"/>
          <w:szCs w:val="24"/>
        </w:rPr>
        <w:t>: 6:00 p.m.</w:t>
      </w:r>
    </w:p>
    <w:p w14:paraId="24AECFE1" w14:textId="77777777" w:rsidR="00404F94" w:rsidRPr="008534E1" w:rsidRDefault="00404F94" w:rsidP="00404F94">
      <w:pPr>
        <w:pStyle w:val="NoSpacing"/>
        <w:rPr>
          <w:rFonts w:ascii="Franklin Gothic Book" w:hAnsi="Franklin Gothic Book" w:cs="Arial"/>
          <w:b/>
          <w:sz w:val="24"/>
          <w:szCs w:val="24"/>
        </w:rPr>
      </w:pPr>
      <w:r w:rsidRPr="008534E1">
        <w:rPr>
          <w:rFonts w:ascii="Franklin Gothic Book" w:hAnsi="Franklin Gothic Book" w:cs="Arial"/>
          <w:b/>
          <w:sz w:val="24"/>
          <w:szCs w:val="24"/>
        </w:rPr>
        <w:t>Join Zoom Meeting</w:t>
      </w:r>
      <w:r w:rsidRPr="008534E1">
        <w:rPr>
          <w:rFonts w:ascii="Franklin Gothic Book" w:hAnsi="Franklin Gothic Book" w:cs="Arial"/>
          <w:sz w:val="24"/>
          <w:szCs w:val="24"/>
        </w:rPr>
        <w:t>:</w:t>
      </w:r>
      <w:r>
        <w:rPr>
          <w:rFonts w:ascii="Franklin Gothic Book" w:hAnsi="Franklin Gothic Book" w:cs="Arial"/>
          <w:sz w:val="24"/>
          <w:szCs w:val="24"/>
        </w:rPr>
        <w:t xml:space="preserve"> </w:t>
      </w:r>
    </w:p>
    <w:p w14:paraId="6169B331" w14:textId="77777777" w:rsidR="00404F94" w:rsidRPr="008C0E45" w:rsidRDefault="00404F94" w:rsidP="00404F94">
      <w:pPr>
        <w:ind w:left="720"/>
        <w:rPr>
          <w:rFonts w:ascii="Franklin Gothic Book" w:hAnsi="Franklin Gothic Book"/>
          <w:color w:val="1F497D"/>
          <w:sz w:val="24"/>
          <w:szCs w:val="24"/>
        </w:rPr>
      </w:pPr>
      <w:r w:rsidRPr="008C0E45">
        <w:rPr>
          <w:rFonts w:ascii="Franklin Gothic Book" w:hAnsi="Franklin Gothic Book"/>
          <w:sz w:val="24"/>
          <w:szCs w:val="24"/>
        </w:rPr>
        <w:t xml:space="preserve">Dial by your location </w:t>
      </w:r>
      <w:r w:rsidRPr="008C0E45">
        <w:rPr>
          <w:rFonts w:ascii="Franklin Gothic Book" w:hAnsi="Franklin Gothic Book"/>
          <w:sz w:val="24"/>
          <w:szCs w:val="24"/>
        </w:rPr>
        <w:br/>
        <w:t xml:space="preserve">        +1 647 558 0588 Canada </w:t>
      </w:r>
      <w:r w:rsidRPr="008C0E45">
        <w:rPr>
          <w:rFonts w:ascii="Franklin Gothic Book" w:hAnsi="Franklin Gothic Book"/>
          <w:sz w:val="24"/>
          <w:szCs w:val="24"/>
        </w:rPr>
        <w:br/>
        <w:t xml:space="preserve">        +1 647 374 4685 Canada </w:t>
      </w:r>
      <w:r w:rsidRPr="008C0E45">
        <w:rPr>
          <w:rFonts w:ascii="Franklin Gothic Book" w:hAnsi="Franklin Gothic Book"/>
          <w:sz w:val="24"/>
          <w:szCs w:val="24"/>
        </w:rPr>
        <w:br/>
        <w:t>Meeting ID: 522 937 179</w:t>
      </w:r>
    </w:p>
    <w:p w14:paraId="2F0C5171" w14:textId="77777777" w:rsidR="00404F94" w:rsidRPr="008C0E45" w:rsidRDefault="00404F94" w:rsidP="00404F94">
      <w:pPr>
        <w:pStyle w:val="NoSpacing"/>
        <w:rPr>
          <w:rFonts w:ascii="Franklin Gothic Book" w:hAnsi="Franklin Gothic Book"/>
          <w:sz w:val="24"/>
          <w:szCs w:val="24"/>
        </w:rPr>
      </w:pPr>
    </w:p>
    <w:p w14:paraId="069D3272" w14:textId="77777777" w:rsidR="00404F94" w:rsidRPr="00347AA4" w:rsidRDefault="00404F94" w:rsidP="00404F94">
      <w:pPr>
        <w:rPr>
          <w:b/>
          <w:sz w:val="28"/>
          <w:szCs w:val="24"/>
        </w:rPr>
      </w:pPr>
      <w:r w:rsidRPr="00347AA4">
        <w:rPr>
          <w:rFonts w:ascii="Franklin Gothic Medium" w:eastAsia="Franklin Gothic Medium" w:hAnsi="Franklin Gothic Medium" w:cs="Franklin Gothic Medium"/>
          <w:b/>
          <w:sz w:val="28"/>
          <w:szCs w:val="24"/>
        </w:rPr>
        <w:t>Agenda Items</w:t>
      </w:r>
    </w:p>
    <w:p w14:paraId="57A50373" w14:textId="77777777" w:rsidR="00404F94" w:rsidRPr="00347AA4" w:rsidRDefault="00404F94" w:rsidP="00404F94">
      <w:pPr>
        <w:spacing w:line="176" w:lineRule="exact"/>
        <w:rPr>
          <w:sz w:val="24"/>
          <w:szCs w:val="24"/>
        </w:rPr>
      </w:pPr>
    </w:p>
    <w:p w14:paraId="708229EB" w14:textId="77777777" w:rsidR="00404F94" w:rsidRPr="00347AA4" w:rsidRDefault="00404F94" w:rsidP="00404F94">
      <w:pPr>
        <w:tabs>
          <w:tab w:val="left" w:pos="700"/>
        </w:tabs>
        <w:rPr>
          <w:b/>
          <w:sz w:val="24"/>
          <w:szCs w:val="24"/>
        </w:rPr>
      </w:pPr>
      <w:r w:rsidRPr="00347AA4">
        <w:rPr>
          <w:rFonts w:ascii="Franklin Gothic Medium" w:eastAsia="Franklin Gothic Medium" w:hAnsi="Franklin Gothic Medium" w:cs="Franklin Gothic Medium"/>
          <w:b/>
          <w:sz w:val="24"/>
          <w:szCs w:val="24"/>
        </w:rPr>
        <w:t>1.0</w:t>
      </w:r>
      <w:r w:rsidRPr="00347AA4">
        <w:rPr>
          <w:b/>
          <w:sz w:val="24"/>
          <w:szCs w:val="24"/>
        </w:rPr>
        <w:tab/>
      </w:r>
      <w:r w:rsidRPr="00347AA4">
        <w:rPr>
          <w:rFonts w:ascii="Franklin Gothic Medium" w:eastAsia="Franklin Gothic Medium" w:hAnsi="Franklin Gothic Medium" w:cs="Franklin Gothic Medium"/>
          <w:b/>
          <w:sz w:val="24"/>
          <w:szCs w:val="24"/>
        </w:rPr>
        <w:t>Call to order and confirmation of Quorum</w:t>
      </w:r>
    </w:p>
    <w:p w14:paraId="4C8EFFBA" w14:textId="77777777" w:rsidR="00404F94" w:rsidRPr="00347AA4" w:rsidRDefault="00404F94" w:rsidP="00404F94">
      <w:pPr>
        <w:spacing w:line="240" w:lineRule="exact"/>
        <w:rPr>
          <w:b/>
          <w:sz w:val="24"/>
          <w:szCs w:val="24"/>
        </w:rPr>
      </w:pPr>
    </w:p>
    <w:p w14:paraId="24F55704" w14:textId="77777777" w:rsidR="00404F94" w:rsidRPr="00347AA4" w:rsidRDefault="00404F94" w:rsidP="00404F94">
      <w:pPr>
        <w:tabs>
          <w:tab w:val="left" w:pos="700"/>
        </w:tabs>
        <w:rPr>
          <w:rFonts w:ascii="Franklin Gothic Medium" w:eastAsia="Franklin Gothic Medium" w:hAnsi="Franklin Gothic Medium" w:cs="Franklin Gothic Medium"/>
          <w:b/>
          <w:sz w:val="24"/>
          <w:szCs w:val="24"/>
        </w:rPr>
      </w:pPr>
      <w:r w:rsidRPr="00347AA4">
        <w:rPr>
          <w:rFonts w:ascii="Franklin Gothic Medium" w:eastAsia="Franklin Gothic Medium" w:hAnsi="Franklin Gothic Medium" w:cs="Franklin Gothic Medium"/>
          <w:b/>
          <w:sz w:val="24"/>
          <w:szCs w:val="24"/>
        </w:rPr>
        <w:t>2.0</w:t>
      </w:r>
      <w:r w:rsidRPr="00347AA4">
        <w:rPr>
          <w:b/>
          <w:sz w:val="24"/>
          <w:szCs w:val="24"/>
        </w:rPr>
        <w:tab/>
      </w:r>
      <w:r w:rsidRPr="00347AA4">
        <w:rPr>
          <w:rFonts w:ascii="Franklin Gothic Medium" w:eastAsia="Franklin Gothic Medium" w:hAnsi="Franklin Gothic Medium" w:cs="Franklin Gothic Medium"/>
          <w:b/>
          <w:sz w:val="24"/>
          <w:szCs w:val="24"/>
        </w:rPr>
        <w:t>Declarations of Pecuniary / Conflict of Interest</w:t>
      </w:r>
    </w:p>
    <w:p w14:paraId="73180320" w14:textId="77777777" w:rsidR="00404F94" w:rsidRPr="00347AA4" w:rsidRDefault="00404F94" w:rsidP="00404F94">
      <w:pPr>
        <w:tabs>
          <w:tab w:val="left" w:pos="700"/>
        </w:tabs>
        <w:rPr>
          <w:rFonts w:ascii="Franklin Gothic Medium" w:eastAsia="Franklin Gothic Medium" w:hAnsi="Franklin Gothic Medium" w:cs="Franklin Gothic Medium"/>
          <w:b/>
          <w:sz w:val="24"/>
          <w:szCs w:val="24"/>
        </w:rPr>
      </w:pPr>
    </w:p>
    <w:p w14:paraId="7B3CD82F" w14:textId="1EF9B3EB" w:rsidR="00404F94" w:rsidRPr="00347AA4" w:rsidRDefault="00404F94" w:rsidP="00404F94">
      <w:pPr>
        <w:tabs>
          <w:tab w:val="left" w:pos="700"/>
        </w:tabs>
        <w:rPr>
          <w:rFonts w:ascii="Franklin Gothic Medium" w:eastAsia="Franklin Gothic Medium" w:hAnsi="Franklin Gothic Medium" w:cs="Franklin Gothic Medium"/>
          <w:b/>
          <w:sz w:val="24"/>
          <w:szCs w:val="24"/>
        </w:rPr>
      </w:pPr>
      <w:r w:rsidRPr="00347AA4">
        <w:rPr>
          <w:rFonts w:ascii="Franklin Gothic Medium" w:eastAsia="Franklin Gothic Medium" w:hAnsi="Franklin Gothic Medium" w:cs="Franklin Gothic Medium"/>
          <w:b/>
          <w:sz w:val="24"/>
          <w:szCs w:val="24"/>
        </w:rPr>
        <w:t>3.0</w:t>
      </w:r>
      <w:r w:rsidRPr="00347AA4">
        <w:rPr>
          <w:rFonts w:ascii="Franklin Gothic Medium" w:eastAsia="Franklin Gothic Medium" w:hAnsi="Franklin Gothic Medium" w:cs="Franklin Gothic Medium"/>
          <w:b/>
          <w:sz w:val="24"/>
          <w:szCs w:val="24"/>
        </w:rPr>
        <w:tab/>
        <w:t>Additions to the Agenda (to be added in Section 1</w:t>
      </w:r>
      <w:r w:rsidR="00717C32">
        <w:rPr>
          <w:rFonts w:ascii="Franklin Gothic Medium" w:eastAsia="Franklin Gothic Medium" w:hAnsi="Franklin Gothic Medium" w:cs="Franklin Gothic Medium"/>
          <w:b/>
          <w:sz w:val="24"/>
          <w:szCs w:val="24"/>
        </w:rPr>
        <w:t>3</w:t>
      </w:r>
      <w:r w:rsidRPr="00347AA4">
        <w:rPr>
          <w:rFonts w:ascii="Franklin Gothic Medium" w:eastAsia="Franklin Gothic Medium" w:hAnsi="Franklin Gothic Medium" w:cs="Franklin Gothic Medium"/>
          <w:b/>
          <w:sz w:val="24"/>
          <w:szCs w:val="24"/>
        </w:rPr>
        <w:t>.0 Other Business)</w:t>
      </w:r>
    </w:p>
    <w:p w14:paraId="683E8320" w14:textId="77777777" w:rsidR="00404F94" w:rsidRPr="00347AA4" w:rsidRDefault="00404F94" w:rsidP="00404F94">
      <w:pPr>
        <w:spacing w:line="239" w:lineRule="exact"/>
        <w:rPr>
          <w:b/>
          <w:sz w:val="24"/>
          <w:szCs w:val="24"/>
        </w:rPr>
      </w:pPr>
    </w:p>
    <w:p w14:paraId="41394CCC" w14:textId="77777777" w:rsidR="00404F94" w:rsidRPr="00347AA4" w:rsidRDefault="00404F94" w:rsidP="00404F94">
      <w:pPr>
        <w:tabs>
          <w:tab w:val="left" w:pos="700"/>
        </w:tabs>
        <w:rPr>
          <w:rFonts w:ascii="Franklin Gothic Medium" w:eastAsia="Franklin Gothic Medium" w:hAnsi="Franklin Gothic Medium" w:cs="Franklin Gothic Medium"/>
          <w:b/>
          <w:sz w:val="24"/>
          <w:szCs w:val="24"/>
        </w:rPr>
      </w:pPr>
      <w:r w:rsidRPr="00347AA4">
        <w:rPr>
          <w:rFonts w:ascii="Franklin Gothic Medium" w:eastAsia="Franklin Gothic Medium" w:hAnsi="Franklin Gothic Medium" w:cs="Franklin Gothic Medium"/>
          <w:b/>
          <w:sz w:val="24"/>
          <w:szCs w:val="24"/>
        </w:rPr>
        <w:t>4.0</w:t>
      </w:r>
      <w:r w:rsidRPr="00347AA4">
        <w:rPr>
          <w:b/>
          <w:sz w:val="24"/>
          <w:szCs w:val="24"/>
        </w:rPr>
        <w:tab/>
      </w:r>
      <w:r w:rsidRPr="00347AA4">
        <w:rPr>
          <w:rFonts w:ascii="Franklin Gothic Medium" w:eastAsia="Franklin Gothic Medium" w:hAnsi="Franklin Gothic Medium" w:cs="Franklin Gothic Medium"/>
          <w:b/>
          <w:sz w:val="24"/>
          <w:szCs w:val="24"/>
        </w:rPr>
        <w:t>Approval of Agenda</w:t>
      </w:r>
    </w:p>
    <w:p w14:paraId="4E4416B5" w14:textId="77777777" w:rsidR="00404F94" w:rsidRDefault="00404F94" w:rsidP="00404F94">
      <w:pPr>
        <w:tabs>
          <w:tab w:val="left" w:pos="700"/>
        </w:tabs>
        <w:rPr>
          <w:rFonts w:ascii="Franklin Gothic Medium" w:eastAsia="Franklin Gothic Medium" w:hAnsi="Franklin Gothic Medium" w:cs="Franklin Gothic Medium"/>
          <w:sz w:val="27"/>
          <w:szCs w:val="27"/>
        </w:rPr>
      </w:pPr>
    </w:p>
    <w:p w14:paraId="25280D79" w14:textId="77777777" w:rsidR="00404F94" w:rsidRPr="0002118C" w:rsidRDefault="00404F94" w:rsidP="00404F94">
      <w:pPr>
        <w:tabs>
          <w:tab w:val="left" w:pos="700"/>
        </w:tabs>
        <w:rPr>
          <w:sz w:val="24"/>
          <w:szCs w:val="24"/>
        </w:rPr>
      </w:pPr>
      <w:r>
        <w:rPr>
          <w:rFonts w:ascii="Franklin Gothic Medium" w:eastAsia="Franklin Gothic Medium" w:hAnsi="Franklin Gothic Medium" w:cs="Franklin Gothic Medium"/>
          <w:sz w:val="27"/>
          <w:szCs w:val="27"/>
        </w:rPr>
        <w:tab/>
      </w:r>
      <w:r w:rsidRPr="00F726D9">
        <w:rPr>
          <w:rFonts w:ascii="Franklin Gothic Medium" w:eastAsia="Franklin Gothic Medium" w:hAnsi="Franklin Gothic Medium" w:cs="Franklin Gothic Medium"/>
          <w:sz w:val="24"/>
          <w:szCs w:val="24"/>
          <w:highlight w:val="yellow"/>
        </w:rPr>
        <w:t xml:space="preserve">THAT the </w:t>
      </w:r>
      <w:r>
        <w:rPr>
          <w:rFonts w:ascii="Franklin Gothic Medium" w:eastAsia="Franklin Gothic Medium" w:hAnsi="Franklin Gothic Medium" w:cs="Franklin Gothic Medium"/>
          <w:sz w:val="24"/>
          <w:szCs w:val="24"/>
          <w:highlight w:val="yellow"/>
        </w:rPr>
        <w:t>April 6</w:t>
      </w:r>
      <w:r w:rsidRPr="00F726D9">
        <w:rPr>
          <w:rFonts w:ascii="Franklin Gothic Medium" w:eastAsia="Franklin Gothic Medium" w:hAnsi="Franklin Gothic Medium" w:cs="Franklin Gothic Medium"/>
          <w:sz w:val="24"/>
          <w:szCs w:val="24"/>
          <w:highlight w:val="yellow"/>
          <w:vertAlign w:val="superscript"/>
        </w:rPr>
        <w:t>th</w:t>
      </w:r>
      <w:r w:rsidRPr="00F726D9">
        <w:rPr>
          <w:rFonts w:ascii="Franklin Gothic Medium" w:eastAsia="Franklin Gothic Medium" w:hAnsi="Franklin Gothic Medium" w:cs="Franklin Gothic Medium"/>
          <w:sz w:val="24"/>
          <w:szCs w:val="24"/>
          <w:highlight w:val="yellow"/>
        </w:rPr>
        <w:t>, 20</w:t>
      </w:r>
      <w:r>
        <w:rPr>
          <w:rFonts w:ascii="Franklin Gothic Medium" w:eastAsia="Franklin Gothic Medium" w:hAnsi="Franklin Gothic Medium" w:cs="Franklin Gothic Medium"/>
          <w:sz w:val="24"/>
          <w:szCs w:val="24"/>
          <w:highlight w:val="yellow"/>
        </w:rPr>
        <w:t>20</w:t>
      </w:r>
      <w:r w:rsidRPr="00F726D9">
        <w:rPr>
          <w:rFonts w:ascii="Franklin Gothic Medium" w:eastAsia="Franklin Gothic Medium" w:hAnsi="Franklin Gothic Medium" w:cs="Franklin Gothic Medium"/>
          <w:sz w:val="24"/>
          <w:szCs w:val="24"/>
          <w:highlight w:val="yellow"/>
        </w:rPr>
        <w:t xml:space="preserve"> BIA Agenda be approved</w:t>
      </w:r>
      <w:r>
        <w:rPr>
          <w:rFonts w:ascii="Franklin Gothic Medium" w:eastAsia="Franklin Gothic Medium" w:hAnsi="Franklin Gothic Medium" w:cs="Franklin Gothic Medium"/>
          <w:sz w:val="24"/>
          <w:szCs w:val="24"/>
          <w:highlight w:val="yellow"/>
        </w:rPr>
        <w:t>, as presented</w:t>
      </w:r>
      <w:r w:rsidRPr="00F726D9">
        <w:rPr>
          <w:rFonts w:ascii="Franklin Gothic Medium" w:eastAsia="Franklin Gothic Medium" w:hAnsi="Franklin Gothic Medium" w:cs="Franklin Gothic Medium"/>
          <w:sz w:val="24"/>
          <w:szCs w:val="24"/>
          <w:highlight w:val="yellow"/>
        </w:rPr>
        <w:t>.</w:t>
      </w:r>
    </w:p>
    <w:p w14:paraId="0C99AE22" w14:textId="77777777" w:rsidR="00404F94" w:rsidRDefault="00404F94" w:rsidP="00404F94">
      <w:pPr>
        <w:spacing w:line="238" w:lineRule="exact"/>
        <w:rPr>
          <w:sz w:val="24"/>
          <w:szCs w:val="24"/>
        </w:rPr>
      </w:pPr>
    </w:p>
    <w:p w14:paraId="7EB9F34A" w14:textId="77777777" w:rsidR="00404F94" w:rsidRPr="0002220A" w:rsidRDefault="00404F94" w:rsidP="00404F94">
      <w:pPr>
        <w:tabs>
          <w:tab w:val="left" w:pos="4300"/>
        </w:tabs>
        <w:ind w:left="90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Motion:</w:t>
      </w:r>
      <w:r>
        <w:rPr>
          <w:sz w:val="20"/>
          <w:szCs w:val="20"/>
        </w:rPr>
        <w:tab/>
      </w:r>
      <w:r>
        <w:rPr>
          <w:rFonts w:ascii="Franklin Gothic Book" w:eastAsia="Franklin Gothic Book" w:hAnsi="Franklin Gothic Book" w:cs="Franklin Gothic Book"/>
          <w:sz w:val="24"/>
          <w:szCs w:val="24"/>
        </w:rPr>
        <w:t>Second:</w:t>
      </w:r>
    </w:p>
    <w:p w14:paraId="3EB74CC7" w14:textId="77777777" w:rsidR="00404F94" w:rsidRPr="00347AA4" w:rsidRDefault="00404F94" w:rsidP="00404F94">
      <w:pPr>
        <w:spacing w:line="322" w:lineRule="exact"/>
        <w:rPr>
          <w:b/>
          <w:sz w:val="24"/>
          <w:szCs w:val="24"/>
        </w:rPr>
      </w:pPr>
    </w:p>
    <w:p w14:paraId="1909418A" w14:textId="77777777" w:rsidR="00404F94" w:rsidRPr="00347AA4" w:rsidRDefault="00404F94" w:rsidP="00404F94">
      <w:pPr>
        <w:spacing w:line="236" w:lineRule="auto"/>
        <w:ind w:right="740"/>
        <w:rPr>
          <w:rFonts w:ascii="Franklin Gothic Medium" w:eastAsia="Franklin Gothic Medium" w:hAnsi="Franklin Gothic Medium" w:cs="Franklin Gothic Medium"/>
          <w:b/>
          <w:sz w:val="24"/>
          <w:szCs w:val="24"/>
        </w:rPr>
      </w:pPr>
      <w:r w:rsidRPr="00347AA4">
        <w:rPr>
          <w:rFonts w:ascii="Franklin Gothic Medium" w:eastAsia="Franklin Gothic Medium" w:hAnsi="Franklin Gothic Medium" w:cs="Franklin Gothic Medium"/>
          <w:b/>
          <w:sz w:val="24"/>
          <w:szCs w:val="24"/>
        </w:rPr>
        <w:t>5.0</w:t>
      </w:r>
      <w:r w:rsidRPr="00347AA4">
        <w:rPr>
          <w:rFonts w:ascii="Franklin Gothic Medium" w:eastAsia="Franklin Gothic Medium" w:hAnsi="Franklin Gothic Medium" w:cs="Franklin Gothic Medium"/>
          <w:b/>
          <w:sz w:val="24"/>
          <w:szCs w:val="24"/>
        </w:rPr>
        <w:tab/>
        <w:t xml:space="preserve">Approval of </w:t>
      </w:r>
      <w:r>
        <w:rPr>
          <w:rFonts w:ascii="Franklin Gothic Medium" w:eastAsia="Franklin Gothic Medium" w:hAnsi="Franklin Gothic Medium" w:cs="Franklin Gothic Medium"/>
          <w:b/>
          <w:sz w:val="24"/>
          <w:szCs w:val="24"/>
        </w:rPr>
        <w:t>previous meeting minutes:</w:t>
      </w:r>
    </w:p>
    <w:p w14:paraId="13241D68" w14:textId="77777777" w:rsidR="00404F94" w:rsidRPr="00EF67E2" w:rsidRDefault="00404F94" w:rsidP="00404F94">
      <w:pPr>
        <w:spacing w:line="236" w:lineRule="auto"/>
        <w:ind w:right="740"/>
        <w:rPr>
          <w:rFonts w:ascii="Franklin Gothic Medium" w:eastAsia="Franklin Gothic Medium" w:hAnsi="Franklin Gothic Medium" w:cs="Franklin Gothic Medium"/>
          <w:sz w:val="27"/>
          <w:szCs w:val="27"/>
        </w:rPr>
      </w:pPr>
    </w:p>
    <w:p w14:paraId="6B88E330" w14:textId="77777777" w:rsidR="00404F94" w:rsidRDefault="00404F94" w:rsidP="00404F94">
      <w:pPr>
        <w:ind w:left="720"/>
        <w:rPr>
          <w:rFonts w:ascii="Franklin Gothic Book" w:eastAsia="Franklin Gothic Book" w:hAnsi="Franklin Gothic Book" w:cs="Franklin Gothic Book"/>
          <w:sz w:val="24"/>
          <w:szCs w:val="24"/>
        </w:rPr>
      </w:pPr>
      <w:r w:rsidRPr="00F726D9">
        <w:rPr>
          <w:rFonts w:ascii="Franklin Gothic Book" w:eastAsia="Franklin Gothic Book" w:hAnsi="Franklin Gothic Book" w:cs="Franklin Gothic Book"/>
          <w:sz w:val="24"/>
          <w:szCs w:val="24"/>
          <w:highlight w:val="yellow"/>
        </w:rPr>
        <w:t xml:space="preserve">THAT the Meeting Minutes from the </w:t>
      </w:r>
      <w:r>
        <w:rPr>
          <w:rFonts w:ascii="Franklin Gothic Book" w:eastAsia="Franklin Gothic Book" w:hAnsi="Franklin Gothic Book" w:cs="Franklin Gothic Book"/>
          <w:sz w:val="24"/>
          <w:szCs w:val="24"/>
          <w:highlight w:val="yellow"/>
        </w:rPr>
        <w:t>March 9</w:t>
      </w:r>
      <w:r w:rsidRPr="00102B32">
        <w:rPr>
          <w:rFonts w:ascii="Franklin Gothic Book" w:eastAsia="Franklin Gothic Book" w:hAnsi="Franklin Gothic Book" w:cs="Franklin Gothic Book"/>
          <w:sz w:val="24"/>
          <w:szCs w:val="24"/>
          <w:highlight w:val="yellow"/>
          <w:vertAlign w:val="superscript"/>
        </w:rPr>
        <w:t>th</w:t>
      </w:r>
      <w:r>
        <w:rPr>
          <w:rFonts w:ascii="Franklin Gothic Book" w:eastAsia="Franklin Gothic Book" w:hAnsi="Franklin Gothic Book" w:cs="Franklin Gothic Book"/>
          <w:sz w:val="24"/>
          <w:szCs w:val="24"/>
          <w:highlight w:val="yellow"/>
        </w:rPr>
        <w:t>, 2020</w:t>
      </w:r>
      <w:r w:rsidRPr="00F726D9">
        <w:rPr>
          <w:rFonts w:ascii="Franklin Gothic Book" w:eastAsia="Franklin Gothic Book" w:hAnsi="Franklin Gothic Book" w:cs="Franklin Gothic Book"/>
          <w:sz w:val="24"/>
          <w:szCs w:val="24"/>
          <w:highlight w:val="yellow"/>
        </w:rPr>
        <w:t xml:space="preserve"> </w:t>
      </w:r>
      <w:r>
        <w:rPr>
          <w:rFonts w:ascii="Franklin Gothic Book" w:eastAsia="Franklin Gothic Book" w:hAnsi="Franklin Gothic Book" w:cs="Franklin Gothic Book"/>
          <w:sz w:val="24"/>
          <w:szCs w:val="24"/>
          <w:highlight w:val="yellow"/>
        </w:rPr>
        <w:t>Annual General</w:t>
      </w:r>
      <w:r w:rsidRPr="00F726D9">
        <w:rPr>
          <w:rFonts w:ascii="Franklin Gothic Book" w:eastAsia="Franklin Gothic Book" w:hAnsi="Franklin Gothic Book" w:cs="Franklin Gothic Book"/>
          <w:sz w:val="24"/>
          <w:szCs w:val="24"/>
          <w:highlight w:val="yellow"/>
        </w:rPr>
        <w:t xml:space="preserve"> Meeting are approved</w:t>
      </w:r>
      <w:r>
        <w:rPr>
          <w:rFonts w:ascii="Franklin Gothic Book" w:eastAsia="Franklin Gothic Book" w:hAnsi="Franklin Gothic Book" w:cs="Franklin Gothic Book"/>
          <w:sz w:val="24"/>
          <w:szCs w:val="24"/>
          <w:highlight w:val="yellow"/>
        </w:rPr>
        <w:t xml:space="preserve"> by the BIA Board</w:t>
      </w:r>
      <w:r w:rsidRPr="00F726D9">
        <w:rPr>
          <w:rFonts w:ascii="Franklin Gothic Book" w:eastAsia="Franklin Gothic Book" w:hAnsi="Franklin Gothic Book" w:cs="Franklin Gothic Book"/>
          <w:sz w:val="24"/>
          <w:szCs w:val="24"/>
          <w:highlight w:val="yellow"/>
        </w:rPr>
        <w:t>.</w:t>
      </w:r>
    </w:p>
    <w:p w14:paraId="7D80A26B" w14:textId="77777777" w:rsidR="00404F94" w:rsidRDefault="00404F94" w:rsidP="00404F94">
      <w:pPr>
        <w:ind w:left="720"/>
        <w:rPr>
          <w:sz w:val="20"/>
          <w:szCs w:val="20"/>
        </w:rPr>
      </w:pPr>
    </w:p>
    <w:p w14:paraId="4AE3D7FC" w14:textId="77777777" w:rsidR="00404F94" w:rsidRDefault="00404F94" w:rsidP="00404F94">
      <w:pPr>
        <w:spacing w:line="121" w:lineRule="exact"/>
        <w:rPr>
          <w:sz w:val="24"/>
          <w:szCs w:val="24"/>
        </w:rPr>
      </w:pPr>
    </w:p>
    <w:p w14:paraId="21E1B4CB" w14:textId="77777777" w:rsidR="00404F94" w:rsidRDefault="00404F94" w:rsidP="00404F94">
      <w:pPr>
        <w:tabs>
          <w:tab w:val="left" w:pos="4300"/>
        </w:tabs>
        <w:ind w:left="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Motion:</w:t>
      </w:r>
      <w:r>
        <w:rPr>
          <w:sz w:val="20"/>
          <w:szCs w:val="20"/>
        </w:rPr>
        <w:tab/>
      </w:r>
      <w:r>
        <w:rPr>
          <w:rFonts w:ascii="Franklin Gothic Book" w:eastAsia="Franklin Gothic Book" w:hAnsi="Franklin Gothic Book" w:cs="Franklin Gothic Book"/>
          <w:sz w:val="24"/>
          <w:szCs w:val="24"/>
        </w:rPr>
        <w:t>Second:</w:t>
      </w:r>
    </w:p>
    <w:p w14:paraId="6AE185D8"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p>
    <w:p w14:paraId="68D88EDA" w14:textId="77777777" w:rsidR="00404F94" w:rsidRPr="00347AA4" w:rsidRDefault="00404F94" w:rsidP="00404F94">
      <w:pPr>
        <w:tabs>
          <w:tab w:val="left" w:pos="4300"/>
        </w:tabs>
        <w:rPr>
          <w:rFonts w:ascii="Franklin Gothic Book" w:eastAsia="Franklin Gothic Book" w:hAnsi="Franklin Gothic Book" w:cs="Franklin Gothic Book"/>
          <w:b/>
          <w:bCs/>
          <w:sz w:val="24"/>
          <w:szCs w:val="28"/>
        </w:rPr>
      </w:pPr>
      <w:r w:rsidRPr="00347AA4">
        <w:rPr>
          <w:rFonts w:ascii="Franklin Gothic Medium" w:eastAsia="Franklin Gothic Medium" w:hAnsi="Franklin Gothic Medium" w:cs="Franklin Gothic Medium"/>
          <w:b/>
          <w:sz w:val="24"/>
          <w:szCs w:val="28"/>
        </w:rPr>
        <w:t>6.0 Public Input Period</w:t>
      </w:r>
    </w:p>
    <w:p w14:paraId="56ED23E0"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p>
    <w:p w14:paraId="62862AAE"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r w:rsidRPr="00347AA4">
        <w:rPr>
          <w:rFonts w:ascii="Franklin Gothic Medium" w:eastAsia="Franklin Gothic Medium" w:hAnsi="Franklin Gothic Medium" w:cs="Franklin Gothic Medium"/>
          <w:b/>
          <w:sz w:val="24"/>
          <w:szCs w:val="28"/>
        </w:rPr>
        <w:t>7.0 Correspondence</w:t>
      </w:r>
    </w:p>
    <w:p w14:paraId="50203B0A" w14:textId="77777777" w:rsidR="00404F94" w:rsidRPr="00347AA4" w:rsidRDefault="00404F94" w:rsidP="00404F94">
      <w:pPr>
        <w:tabs>
          <w:tab w:val="left" w:pos="4300"/>
        </w:tabs>
        <w:rPr>
          <w:rFonts w:ascii="Franklin Gothic Medium" w:eastAsia="Franklin Gothic Medium" w:hAnsi="Franklin Gothic Medium" w:cs="Franklin Gothic Medium"/>
          <w:b/>
          <w:szCs w:val="24"/>
        </w:rPr>
      </w:pPr>
    </w:p>
    <w:p w14:paraId="7F85C2B3"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r w:rsidRPr="00347AA4">
        <w:rPr>
          <w:rFonts w:ascii="Franklin Gothic Medium" w:eastAsia="Franklin Gothic Medium" w:hAnsi="Franklin Gothic Medium" w:cs="Franklin Gothic Medium"/>
          <w:b/>
          <w:sz w:val="24"/>
          <w:szCs w:val="28"/>
        </w:rPr>
        <w:t>8.0 Delegations</w:t>
      </w:r>
    </w:p>
    <w:p w14:paraId="498B4596"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p>
    <w:p w14:paraId="7EF96F5E" w14:textId="77777777" w:rsidR="00404F94" w:rsidRPr="00347AA4" w:rsidRDefault="00404F94" w:rsidP="00404F94">
      <w:pPr>
        <w:tabs>
          <w:tab w:val="left" w:pos="4300"/>
        </w:tabs>
        <w:rPr>
          <w:rFonts w:ascii="Franklin Gothic Medium" w:eastAsia="Franklin Gothic Medium" w:hAnsi="Franklin Gothic Medium" w:cs="Franklin Gothic Medium"/>
          <w:b/>
          <w:sz w:val="24"/>
          <w:szCs w:val="28"/>
        </w:rPr>
      </w:pPr>
      <w:r w:rsidRPr="00347AA4">
        <w:rPr>
          <w:rFonts w:ascii="Franklin Gothic Medium" w:eastAsia="Franklin Gothic Medium" w:hAnsi="Franklin Gothic Medium" w:cs="Franklin Gothic Medium"/>
          <w:b/>
          <w:sz w:val="24"/>
          <w:szCs w:val="28"/>
        </w:rPr>
        <w:t>9.0 Council Report</w:t>
      </w:r>
    </w:p>
    <w:p w14:paraId="42326E39" w14:textId="77777777" w:rsidR="00404F94" w:rsidRDefault="00404F94" w:rsidP="00404F94">
      <w:pPr>
        <w:tabs>
          <w:tab w:val="left" w:pos="4300"/>
        </w:tabs>
        <w:rPr>
          <w:rFonts w:ascii="Franklin Gothic Medium" w:eastAsia="Franklin Gothic Medium" w:hAnsi="Franklin Gothic Medium" w:cs="Franklin Gothic Medium"/>
          <w:sz w:val="28"/>
          <w:szCs w:val="28"/>
        </w:rPr>
      </w:pPr>
    </w:p>
    <w:p w14:paraId="23BB4AF7" w14:textId="77777777" w:rsidR="00404F94" w:rsidRPr="00102B32" w:rsidRDefault="00404F94" w:rsidP="00404F94">
      <w:pPr>
        <w:ind w:left="720"/>
        <w:rPr>
          <w:rFonts w:ascii="Franklin Gothic Book" w:eastAsia="Franklin Gothic Book" w:hAnsi="Franklin Gothic Book" w:cs="Franklin Gothic Book"/>
          <w:sz w:val="24"/>
          <w:szCs w:val="24"/>
          <w:highlight w:val="yellow"/>
        </w:rPr>
      </w:pPr>
      <w:r w:rsidRPr="00F726D9">
        <w:rPr>
          <w:rFonts w:ascii="Franklin Gothic Book" w:eastAsia="Franklin Gothic Book" w:hAnsi="Franklin Gothic Book" w:cs="Franklin Gothic Book"/>
          <w:sz w:val="24"/>
          <w:szCs w:val="24"/>
          <w:highlight w:val="yellow"/>
        </w:rPr>
        <w:t xml:space="preserve">THAT the </w:t>
      </w:r>
      <w:r>
        <w:rPr>
          <w:rFonts w:ascii="Franklin Gothic Book" w:eastAsia="Franklin Gothic Book" w:hAnsi="Franklin Gothic Book" w:cs="Franklin Gothic Book"/>
          <w:sz w:val="24"/>
          <w:szCs w:val="24"/>
          <w:highlight w:val="yellow"/>
        </w:rPr>
        <w:t>Council Report be accepted as presented</w:t>
      </w:r>
      <w:r w:rsidRPr="00F726D9">
        <w:rPr>
          <w:rFonts w:ascii="Franklin Gothic Book" w:eastAsia="Franklin Gothic Book" w:hAnsi="Franklin Gothic Book" w:cs="Franklin Gothic Book"/>
          <w:sz w:val="24"/>
          <w:szCs w:val="24"/>
          <w:highlight w:val="yellow"/>
        </w:rPr>
        <w:t>.</w:t>
      </w:r>
    </w:p>
    <w:p w14:paraId="6337996E" w14:textId="77777777" w:rsidR="00404F94" w:rsidRDefault="00404F94" w:rsidP="00404F94">
      <w:pPr>
        <w:tabs>
          <w:tab w:val="left" w:pos="4300"/>
        </w:tabs>
        <w:rPr>
          <w:rFonts w:ascii="Franklin Gothic Medium" w:eastAsia="Franklin Gothic Medium" w:hAnsi="Franklin Gothic Medium" w:cs="Franklin Gothic Medium"/>
          <w:sz w:val="28"/>
          <w:szCs w:val="28"/>
        </w:rPr>
      </w:pPr>
    </w:p>
    <w:p w14:paraId="6705F789" w14:textId="77777777" w:rsidR="00404F94" w:rsidRDefault="00404F94" w:rsidP="00404F94">
      <w:pPr>
        <w:tabs>
          <w:tab w:val="left" w:pos="1420"/>
        </w:tabs>
        <w:ind w:left="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Motion:</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Second:</w:t>
      </w:r>
    </w:p>
    <w:p w14:paraId="6AF63628" w14:textId="77777777" w:rsidR="00404F94" w:rsidRDefault="00404F94" w:rsidP="00404F94">
      <w:pPr>
        <w:tabs>
          <w:tab w:val="left" w:pos="4300"/>
        </w:tabs>
        <w:rPr>
          <w:rFonts w:ascii="Franklin Gothic Medium" w:eastAsia="Franklin Gothic Medium" w:hAnsi="Franklin Gothic Medium" w:cs="Franklin Gothic Medium"/>
          <w:sz w:val="28"/>
          <w:szCs w:val="28"/>
        </w:rPr>
      </w:pPr>
    </w:p>
    <w:p w14:paraId="0288923F" w14:textId="77777777" w:rsidR="00404F94" w:rsidRDefault="00404F94" w:rsidP="00404F94">
      <w:pPr>
        <w:tabs>
          <w:tab w:val="left" w:pos="4300"/>
        </w:tabs>
        <w:rPr>
          <w:rFonts w:ascii="Franklin Gothic Medium" w:eastAsia="Franklin Gothic Medium" w:hAnsi="Franklin Gothic Medium" w:cs="Franklin Gothic Medium"/>
          <w:b/>
          <w:sz w:val="24"/>
          <w:szCs w:val="28"/>
        </w:rPr>
      </w:pPr>
    </w:p>
    <w:p w14:paraId="4C5F3C26" w14:textId="77777777" w:rsidR="00404F94" w:rsidRDefault="00404F94" w:rsidP="00404F94">
      <w:pPr>
        <w:tabs>
          <w:tab w:val="left" w:pos="4300"/>
        </w:tabs>
        <w:rPr>
          <w:rFonts w:ascii="Franklin Gothic Medium" w:eastAsia="Franklin Gothic Medium" w:hAnsi="Franklin Gothic Medium" w:cs="Franklin Gothic Medium"/>
          <w:b/>
          <w:sz w:val="24"/>
          <w:szCs w:val="28"/>
        </w:rPr>
      </w:pPr>
      <w:r w:rsidRPr="00347AA4">
        <w:rPr>
          <w:rFonts w:ascii="Franklin Gothic Medium" w:eastAsia="Franklin Gothic Medium" w:hAnsi="Franklin Gothic Medium" w:cs="Franklin Gothic Medium"/>
          <w:b/>
          <w:sz w:val="24"/>
          <w:szCs w:val="28"/>
        </w:rPr>
        <w:lastRenderedPageBreak/>
        <w:t>10.0 Treasurer’s Report</w:t>
      </w:r>
    </w:p>
    <w:p w14:paraId="7C935FA9" w14:textId="77777777" w:rsidR="00404F94" w:rsidRPr="00B50E40" w:rsidRDefault="00404F94" w:rsidP="00404F94">
      <w:pPr>
        <w:tabs>
          <w:tab w:val="left" w:pos="4300"/>
        </w:tabs>
        <w:rPr>
          <w:rFonts w:ascii="Franklin Gothic Medium" w:eastAsia="Franklin Gothic Medium" w:hAnsi="Franklin Gothic Medium" w:cs="Franklin Gothic Medium"/>
          <w:b/>
          <w:sz w:val="24"/>
          <w:szCs w:val="28"/>
        </w:rPr>
      </w:pPr>
    </w:p>
    <w:p w14:paraId="3CC9CFC7" w14:textId="77777777" w:rsidR="00404F94" w:rsidRPr="00102B32" w:rsidRDefault="00404F94" w:rsidP="00404F94">
      <w:pPr>
        <w:ind w:left="720"/>
        <w:rPr>
          <w:rFonts w:ascii="Franklin Gothic Book" w:eastAsia="Franklin Gothic Book" w:hAnsi="Franklin Gothic Book" w:cs="Franklin Gothic Book"/>
          <w:sz w:val="24"/>
          <w:szCs w:val="24"/>
          <w:highlight w:val="yellow"/>
        </w:rPr>
      </w:pPr>
      <w:r w:rsidRPr="00F726D9">
        <w:rPr>
          <w:rFonts w:ascii="Franklin Gothic Book" w:eastAsia="Franklin Gothic Book" w:hAnsi="Franklin Gothic Book" w:cs="Franklin Gothic Book"/>
          <w:sz w:val="24"/>
          <w:szCs w:val="24"/>
          <w:highlight w:val="yellow"/>
        </w:rPr>
        <w:t xml:space="preserve">THAT the </w:t>
      </w:r>
      <w:r>
        <w:rPr>
          <w:rFonts w:ascii="Franklin Gothic Book" w:eastAsia="Franklin Gothic Book" w:hAnsi="Franklin Gothic Book" w:cs="Franklin Gothic Book"/>
          <w:sz w:val="24"/>
          <w:szCs w:val="24"/>
          <w:highlight w:val="yellow"/>
        </w:rPr>
        <w:t>March 2020 Treasurer’s Report be accepted as presented</w:t>
      </w:r>
      <w:r w:rsidRPr="00F726D9">
        <w:rPr>
          <w:rFonts w:ascii="Franklin Gothic Book" w:eastAsia="Franklin Gothic Book" w:hAnsi="Franklin Gothic Book" w:cs="Franklin Gothic Book"/>
          <w:sz w:val="24"/>
          <w:szCs w:val="24"/>
          <w:highlight w:val="yellow"/>
        </w:rPr>
        <w:t>.</w:t>
      </w:r>
    </w:p>
    <w:p w14:paraId="2534E906" w14:textId="77777777" w:rsidR="00404F94" w:rsidRDefault="00404F94" w:rsidP="00404F94">
      <w:pPr>
        <w:tabs>
          <w:tab w:val="left" w:pos="4300"/>
        </w:tabs>
        <w:rPr>
          <w:rFonts w:ascii="Franklin Gothic Medium" w:eastAsia="Franklin Gothic Medium" w:hAnsi="Franklin Gothic Medium" w:cs="Franklin Gothic Medium"/>
          <w:sz w:val="28"/>
          <w:szCs w:val="28"/>
        </w:rPr>
      </w:pPr>
    </w:p>
    <w:p w14:paraId="79DC5BF3" w14:textId="77777777" w:rsidR="00404F94" w:rsidRDefault="00404F94" w:rsidP="00404F94">
      <w:pPr>
        <w:tabs>
          <w:tab w:val="left" w:pos="1420"/>
        </w:tabs>
        <w:ind w:left="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Motion:</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z w:val="24"/>
          <w:szCs w:val="24"/>
        </w:rPr>
        <w:tab/>
        <w:t>Second:</w:t>
      </w:r>
    </w:p>
    <w:p w14:paraId="15C07224" w14:textId="77777777" w:rsidR="00404F94" w:rsidRDefault="00404F94" w:rsidP="00404F94">
      <w:pPr>
        <w:tabs>
          <w:tab w:val="left" w:pos="4300"/>
        </w:tabs>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ab/>
      </w:r>
    </w:p>
    <w:p w14:paraId="12E7821B" w14:textId="77777777" w:rsidR="00404F94" w:rsidRPr="00347AA4" w:rsidRDefault="00404F94" w:rsidP="00404F94">
      <w:pPr>
        <w:tabs>
          <w:tab w:val="left" w:pos="4300"/>
        </w:tabs>
        <w:rPr>
          <w:rFonts w:ascii="Franklin Gothic Book" w:eastAsia="Franklin Gothic Medium" w:hAnsi="Franklin Gothic Book" w:cs="Franklin Gothic Medium"/>
          <w:b/>
          <w:sz w:val="24"/>
          <w:szCs w:val="24"/>
        </w:rPr>
      </w:pPr>
      <w:r w:rsidRPr="00347AA4">
        <w:rPr>
          <w:rFonts w:ascii="Franklin Gothic Book" w:eastAsia="Franklin Gothic Medium" w:hAnsi="Franklin Gothic Book" w:cs="Franklin Gothic Medium"/>
          <w:b/>
          <w:sz w:val="24"/>
          <w:szCs w:val="24"/>
        </w:rPr>
        <w:t xml:space="preserve">11.0 </w:t>
      </w:r>
      <w:r>
        <w:rPr>
          <w:rFonts w:ascii="Franklin Gothic Book" w:eastAsia="Franklin Gothic Medium" w:hAnsi="Franklin Gothic Book" w:cs="Franklin Gothic Medium"/>
          <w:b/>
          <w:sz w:val="24"/>
          <w:szCs w:val="24"/>
        </w:rPr>
        <w:t>New</w:t>
      </w:r>
      <w:r w:rsidRPr="00347AA4">
        <w:rPr>
          <w:rFonts w:ascii="Franklin Gothic Book" w:eastAsia="Franklin Gothic Medium" w:hAnsi="Franklin Gothic Book" w:cs="Franklin Gothic Medium"/>
          <w:b/>
          <w:sz w:val="24"/>
          <w:szCs w:val="24"/>
        </w:rPr>
        <w:t xml:space="preserve"> Business</w:t>
      </w:r>
    </w:p>
    <w:p w14:paraId="56771408"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p>
    <w:p w14:paraId="31486906" w14:textId="77777777" w:rsidR="00404F94" w:rsidRDefault="00404F94" w:rsidP="00404F94">
      <w:pPr>
        <w:tabs>
          <w:tab w:val="left" w:pos="4300"/>
        </w:tabs>
        <w:rPr>
          <w:rFonts w:ascii="Franklin Gothic Book" w:eastAsia="Franklin Gothic Medium" w:hAnsi="Franklin Gothic Book" w:cs="Franklin Gothic Medium"/>
          <w:sz w:val="24"/>
          <w:szCs w:val="24"/>
        </w:rPr>
      </w:pPr>
      <w:r>
        <w:rPr>
          <w:rFonts w:ascii="Franklin Gothic Book" w:eastAsia="Franklin Gothic Medium" w:hAnsi="Franklin Gothic Book" w:cs="Franklin Gothic Medium"/>
          <w:sz w:val="24"/>
          <w:szCs w:val="24"/>
        </w:rPr>
        <w:t xml:space="preserve">11.1 </w:t>
      </w:r>
      <w:r w:rsidRPr="00347AA4">
        <w:rPr>
          <w:rFonts w:ascii="Franklin Gothic Book" w:eastAsia="Franklin Gothic Medium" w:hAnsi="Franklin Gothic Book" w:cs="Franklin Gothic Medium"/>
          <w:sz w:val="24"/>
          <w:szCs w:val="24"/>
        </w:rPr>
        <w:t>BIA Board Response to COVID-19 Pandemic</w:t>
      </w:r>
    </w:p>
    <w:p w14:paraId="41F1D728"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p>
    <w:p w14:paraId="75D7FA69"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r w:rsidRPr="00347AA4">
        <w:rPr>
          <w:rFonts w:ascii="Franklin Gothic Book" w:eastAsia="Franklin Gothic Medium" w:hAnsi="Franklin Gothic Book" w:cs="Franklin Gothic Medium"/>
          <w:sz w:val="24"/>
          <w:szCs w:val="24"/>
        </w:rPr>
        <w:t>In response to the current state of emergency in our community and the temporary forced closure of our businesses and service providers the board will discuss measures to adjust the 2020</w:t>
      </w:r>
      <w:r>
        <w:rPr>
          <w:rFonts w:ascii="Franklin Gothic Book" w:eastAsia="Franklin Gothic Medium" w:hAnsi="Franklin Gothic Book" w:cs="Franklin Gothic Medium"/>
          <w:sz w:val="24"/>
          <w:szCs w:val="24"/>
        </w:rPr>
        <w:t xml:space="preserve"> BIA</w:t>
      </w:r>
      <w:r w:rsidRPr="00347AA4">
        <w:rPr>
          <w:rFonts w:ascii="Franklin Gothic Book" w:eastAsia="Franklin Gothic Medium" w:hAnsi="Franklin Gothic Book" w:cs="Franklin Gothic Medium"/>
          <w:sz w:val="24"/>
          <w:szCs w:val="24"/>
        </w:rPr>
        <w:t xml:space="preserve"> budget. </w:t>
      </w:r>
    </w:p>
    <w:p w14:paraId="79AE8906"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p>
    <w:p w14:paraId="37CBA730"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r w:rsidRPr="00347AA4">
        <w:rPr>
          <w:rFonts w:ascii="Franklin Gothic Book" w:eastAsia="Franklin Gothic Medium" w:hAnsi="Franklin Gothic Book" w:cs="Franklin Gothic Medium"/>
          <w:sz w:val="24"/>
          <w:szCs w:val="24"/>
        </w:rPr>
        <w:t>Options for discussion:</w:t>
      </w:r>
    </w:p>
    <w:p w14:paraId="1AD9A798"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p>
    <w:p w14:paraId="2AFF2CD0" w14:textId="77777777" w:rsidR="00404F94" w:rsidRDefault="00404F94" w:rsidP="00404F94">
      <w:pPr>
        <w:pStyle w:val="ListParagraph"/>
        <w:numPr>
          <w:ilvl w:val="0"/>
          <w:numId w:val="7"/>
        </w:numPr>
        <w:tabs>
          <w:tab w:val="left" w:pos="4300"/>
        </w:tabs>
        <w:rPr>
          <w:rFonts w:ascii="Franklin Gothic Book" w:eastAsia="Franklin Gothic Medium" w:hAnsi="Franklin Gothic Book" w:cs="Franklin Gothic Medium"/>
          <w:sz w:val="24"/>
          <w:szCs w:val="24"/>
        </w:rPr>
      </w:pPr>
      <w:r w:rsidRPr="009D68C6">
        <w:rPr>
          <w:rFonts w:ascii="Franklin Gothic Book" w:eastAsia="Franklin Gothic Medium" w:hAnsi="Franklin Gothic Book" w:cs="Franklin Gothic Medium"/>
          <w:sz w:val="24"/>
          <w:szCs w:val="24"/>
        </w:rPr>
        <w:t xml:space="preserve">The board </w:t>
      </w:r>
      <w:r>
        <w:rPr>
          <w:rFonts w:ascii="Franklin Gothic Book" w:eastAsia="Franklin Gothic Medium" w:hAnsi="Franklin Gothic Book" w:cs="Franklin Gothic Medium"/>
          <w:sz w:val="24"/>
          <w:szCs w:val="24"/>
        </w:rPr>
        <w:t>does</w:t>
      </w:r>
      <w:r w:rsidRPr="009D68C6">
        <w:rPr>
          <w:rFonts w:ascii="Franklin Gothic Book" w:eastAsia="Franklin Gothic Medium" w:hAnsi="Franklin Gothic Book" w:cs="Franklin Gothic Medium"/>
          <w:sz w:val="24"/>
          <w:szCs w:val="24"/>
        </w:rPr>
        <w:t xml:space="preserve"> not collect the 2020 BIA Levy. The board will determine what is needed to operate in 2020 and still achieve some of the approved expenditures and funds will be utilized from reserves.</w:t>
      </w:r>
    </w:p>
    <w:p w14:paraId="1A67030D" w14:textId="77777777" w:rsidR="00404F94" w:rsidRDefault="00404F94" w:rsidP="00404F94">
      <w:pPr>
        <w:pStyle w:val="ListParagraph"/>
        <w:tabs>
          <w:tab w:val="left" w:pos="4300"/>
        </w:tabs>
        <w:ind w:left="1440"/>
        <w:rPr>
          <w:rFonts w:ascii="Franklin Gothic Book" w:eastAsia="Franklin Gothic Medium" w:hAnsi="Franklin Gothic Book" w:cs="Franklin Gothic Medium"/>
          <w:sz w:val="24"/>
          <w:szCs w:val="24"/>
        </w:rPr>
      </w:pPr>
    </w:p>
    <w:p w14:paraId="7CECDB3E" w14:textId="77777777" w:rsidR="00404F94" w:rsidRPr="00DE43E4" w:rsidRDefault="00404F94" w:rsidP="00404F94">
      <w:pPr>
        <w:pStyle w:val="ListParagraph"/>
        <w:numPr>
          <w:ilvl w:val="0"/>
          <w:numId w:val="7"/>
        </w:numPr>
        <w:tabs>
          <w:tab w:val="left" w:pos="4300"/>
        </w:tabs>
        <w:rPr>
          <w:rFonts w:ascii="Franklin Gothic Book" w:eastAsia="Franklin Gothic Book" w:hAnsi="Franklin Gothic Book" w:cs="Franklin Gothic Book"/>
          <w:sz w:val="24"/>
          <w:szCs w:val="24"/>
        </w:rPr>
      </w:pPr>
      <w:r w:rsidRPr="00DE43E4">
        <w:rPr>
          <w:rFonts w:ascii="Franklin Gothic Book" w:eastAsia="Franklin Gothic Medium" w:hAnsi="Franklin Gothic Book" w:cs="Franklin Gothic Medium"/>
          <w:sz w:val="24"/>
          <w:szCs w:val="24"/>
        </w:rPr>
        <w:t xml:space="preserve">That the BIA board direct X amount of funds from reserves to the </w:t>
      </w:r>
      <w:r>
        <w:rPr>
          <w:rFonts w:ascii="Franklin Gothic Book" w:eastAsia="Franklin Gothic Medium" w:hAnsi="Franklin Gothic Book" w:cs="Franklin Gothic Medium"/>
          <w:sz w:val="24"/>
          <w:szCs w:val="24"/>
        </w:rPr>
        <w:t xml:space="preserve">financial </w:t>
      </w:r>
      <w:r w:rsidRPr="00DE43E4">
        <w:rPr>
          <w:rFonts w:ascii="Franklin Gothic Book" w:eastAsia="Franklin Gothic Medium" w:hAnsi="Franklin Gothic Book" w:cs="Franklin Gothic Medium"/>
          <w:sz w:val="24"/>
          <w:szCs w:val="24"/>
        </w:rPr>
        <w:t>program that the Town is working to establish</w:t>
      </w:r>
      <w:r>
        <w:rPr>
          <w:rFonts w:ascii="Franklin Gothic Book" w:eastAsia="Franklin Gothic Medium" w:hAnsi="Franklin Gothic Book" w:cs="Franklin Gothic Medium"/>
          <w:sz w:val="24"/>
          <w:szCs w:val="24"/>
        </w:rPr>
        <w:t>.</w:t>
      </w:r>
    </w:p>
    <w:p w14:paraId="25A3CB57" w14:textId="77777777" w:rsidR="00404F94" w:rsidRPr="00DE43E4" w:rsidRDefault="00404F94" w:rsidP="00404F94">
      <w:pPr>
        <w:tabs>
          <w:tab w:val="left" w:pos="4300"/>
        </w:tabs>
        <w:rPr>
          <w:rFonts w:ascii="Franklin Gothic Book" w:eastAsia="Franklin Gothic Book" w:hAnsi="Franklin Gothic Book" w:cs="Franklin Gothic Book"/>
          <w:sz w:val="24"/>
          <w:szCs w:val="24"/>
        </w:rPr>
      </w:pPr>
    </w:p>
    <w:p w14:paraId="17BC9F27" w14:textId="77777777" w:rsidR="00404F94" w:rsidRPr="00DE43E4" w:rsidRDefault="00404F94" w:rsidP="00404F94">
      <w:pPr>
        <w:pStyle w:val="ListParagraph"/>
        <w:numPr>
          <w:ilvl w:val="0"/>
          <w:numId w:val="7"/>
        </w:numPr>
        <w:tabs>
          <w:tab w:val="left" w:pos="4300"/>
        </w:tabs>
        <w:rPr>
          <w:rFonts w:ascii="Franklin Gothic Book" w:eastAsia="Franklin Gothic Book" w:hAnsi="Franklin Gothic Book" w:cs="Franklin Gothic Book"/>
          <w:sz w:val="24"/>
          <w:szCs w:val="24"/>
        </w:rPr>
      </w:pPr>
      <w:r w:rsidRPr="00DE43E4">
        <w:rPr>
          <w:rFonts w:ascii="Franklin Gothic Book" w:eastAsia="Franklin Gothic Book" w:hAnsi="Franklin Gothic Book" w:cs="Franklin Gothic Book"/>
          <w:sz w:val="24"/>
          <w:szCs w:val="24"/>
        </w:rPr>
        <w:t>Gift Certificate Program</w:t>
      </w:r>
    </w:p>
    <w:p w14:paraId="3A3246C7" w14:textId="77777777" w:rsidR="00404F94" w:rsidRPr="00347AA4" w:rsidRDefault="00404F94" w:rsidP="00404F94">
      <w:pPr>
        <w:tabs>
          <w:tab w:val="left" w:pos="4300"/>
        </w:tabs>
        <w:rPr>
          <w:rFonts w:ascii="Franklin Gothic Book" w:eastAsia="Franklin Gothic Medium" w:hAnsi="Franklin Gothic Book" w:cs="Franklin Gothic Medium"/>
          <w:sz w:val="24"/>
          <w:szCs w:val="24"/>
        </w:rPr>
      </w:pPr>
    </w:p>
    <w:p w14:paraId="35D20F32" w14:textId="77777777" w:rsidR="00404F94" w:rsidRDefault="00404F94" w:rsidP="00404F94">
      <w:pPr>
        <w:spacing w:line="238" w:lineRule="exact"/>
        <w:ind w:left="720"/>
        <w:rPr>
          <w:rFonts w:ascii="Franklin Gothic Book" w:hAnsi="Franklin Gothic Book"/>
          <w:sz w:val="24"/>
          <w:szCs w:val="24"/>
        </w:rPr>
      </w:pPr>
      <w:r w:rsidRPr="006F30F9">
        <w:rPr>
          <w:rFonts w:ascii="Franklin Gothic Book" w:hAnsi="Franklin Gothic Book"/>
          <w:b/>
          <w:sz w:val="24"/>
          <w:szCs w:val="24"/>
          <w:highlight w:val="yellow"/>
        </w:rPr>
        <w:t>THAT</w:t>
      </w:r>
      <w:r w:rsidRPr="006F30F9">
        <w:rPr>
          <w:rFonts w:ascii="Franklin Gothic Book" w:hAnsi="Franklin Gothic Book"/>
          <w:sz w:val="24"/>
          <w:szCs w:val="24"/>
          <w:highlight w:val="yellow"/>
        </w:rPr>
        <w:t xml:space="preserve"> the BIA Board supports option X and the Treasurer will work with Town of St. Marys staff to implement the approved option(s).</w:t>
      </w:r>
      <w:r>
        <w:rPr>
          <w:rFonts w:ascii="Franklin Gothic Book" w:hAnsi="Franklin Gothic Book"/>
          <w:sz w:val="24"/>
          <w:szCs w:val="24"/>
        </w:rPr>
        <w:t xml:space="preserve"> </w:t>
      </w:r>
    </w:p>
    <w:p w14:paraId="569DAEE7" w14:textId="77777777" w:rsidR="00404F94" w:rsidRDefault="00404F94" w:rsidP="00404F94">
      <w:pPr>
        <w:spacing w:line="238" w:lineRule="exact"/>
        <w:ind w:left="720"/>
        <w:rPr>
          <w:rFonts w:ascii="Franklin Gothic Book" w:hAnsi="Franklin Gothic Book"/>
          <w:sz w:val="24"/>
          <w:szCs w:val="24"/>
        </w:rPr>
      </w:pPr>
      <w:r>
        <w:rPr>
          <w:rFonts w:ascii="Franklin Gothic Book" w:hAnsi="Franklin Gothic Book"/>
          <w:sz w:val="24"/>
          <w:szCs w:val="24"/>
        </w:rPr>
        <w:tab/>
      </w:r>
    </w:p>
    <w:p w14:paraId="7A4BC787" w14:textId="77777777" w:rsidR="00404F94" w:rsidRDefault="00404F94" w:rsidP="00404F94">
      <w:pPr>
        <w:spacing w:line="238" w:lineRule="exact"/>
        <w:ind w:left="720"/>
        <w:rPr>
          <w:rFonts w:ascii="Franklin Gothic Book" w:hAnsi="Franklin Gothic Book"/>
          <w:sz w:val="24"/>
          <w:szCs w:val="24"/>
        </w:rPr>
      </w:pPr>
      <w:r>
        <w:rPr>
          <w:rFonts w:ascii="Franklin Gothic Book" w:hAnsi="Franklin Gothic Book"/>
          <w:sz w:val="24"/>
          <w:szCs w:val="24"/>
        </w:rPr>
        <w:t>Motion:</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Second:</w:t>
      </w:r>
    </w:p>
    <w:p w14:paraId="483290A9" w14:textId="77777777" w:rsidR="00404F94" w:rsidRPr="00DE43E4" w:rsidRDefault="00404F94" w:rsidP="00404F94">
      <w:pPr>
        <w:spacing w:line="238" w:lineRule="exact"/>
        <w:ind w:left="720"/>
        <w:rPr>
          <w:rFonts w:ascii="Franklin Gothic Book" w:hAnsi="Franklin Gothic Book"/>
          <w:sz w:val="24"/>
          <w:szCs w:val="24"/>
        </w:rPr>
      </w:pPr>
    </w:p>
    <w:p w14:paraId="56E47EBB" w14:textId="77777777" w:rsidR="00404F94" w:rsidRPr="00DE43E4" w:rsidRDefault="00404F94" w:rsidP="00404F94">
      <w:pPr>
        <w:spacing w:line="238" w:lineRule="exact"/>
        <w:rPr>
          <w:rFonts w:ascii="Franklin Gothic Book" w:hAnsi="Franklin Gothic Book"/>
          <w:sz w:val="24"/>
          <w:szCs w:val="24"/>
        </w:rPr>
      </w:pPr>
    </w:p>
    <w:p w14:paraId="16DEB5E3" w14:textId="77777777" w:rsidR="00404F94" w:rsidRDefault="00404F94" w:rsidP="00404F94">
      <w:pPr>
        <w:spacing w:line="238" w:lineRule="exact"/>
        <w:rPr>
          <w:rFonts w:ascii="Franklin Gothic Book" w:hAnsi="Franklin Gothic Book"/>
          <w:sz w:val="24"/>
          <w:szCs w:val="24"/>
        </w:rPr>
      </w:pPr>
      <w:r>
        <w:rPr>
          <w:rFonts w:ascii="Franklin Gothic Book" w:hAnsi="Franklin Gothic Book"/>
          <w:sz w:val="24"/>
          <w:szCs w:val="24"/>
        </w:rPr>
        <w:t>11.2 BIA 2020 Budget Expenditures from reserves.</w:t>
      </w:r>
    </w:p>
    <w:p w14:paraId="78F472CB" w14:textId="77777777" w:rsidR="00404F94" w:rsidRDefault="00404F94" w:rsidP="00404F94">
      <w:pPr>
        <w:spacing w:line="238" w:lineRule="exact"/>
        <w:rPr>
          <w:rFonts w:ascii="Franklin Gothic Book" w:hAnsi="Franklin Gothic Book"/>
          <w:sz w:val="24"/>
          <w:szCs w:val="24"/>
        </w:rPr>
      </w:pPr>
    </w:p>
    <w:p w14:paraId="54E4D1D4" w14:textId="77777777" w:rsidR="00404F94" w:rsidRDefault="00404F94" w:rsidP="00404F94">
      <w:pPr>
        <w:spacing w:line="238" w:lineRule="exact"/>
        <w:ind w:left="720"/>
        <w:rPr>
          <w:rFonts w:ascii="Franklin Gothic Book" w:hAnsi="Franklin Gothic Book"/>
          <w:sz w:val="24"/>
          <w:szCs w:val="24"/>
          <w:highlight w:val="yellow"/>
        </w:rPr>
      </w:pPr>
      <w:r w:rsidRPr="006F30F9">
        <w:rPr>
          <w:rFonts w:ascii="Franklin Gothic Book" w:hAnsi="Franklin Gothic Book"/>
          <w:b/>
          <w:sz w:val="24"/>
          <w:szCs w:val="24"/>
          <w:highlight w:val="yellow"/>
        </w:rPr>
        <w:t>THAT</w:t>
      </w:r>
      <w:r w:rsidRPr="006F30F9">
        <w:rPr>
          <w:rFonts w:ascii="Franklin Gothic Book" w:hAnsi="Franklin Gothic Book"/>
          <w:sz w:val="24"/>
          <w:szCs w:val="24"/>
          <w:highlight w:val="yellow"/>
        </w:rPr>
        <w:t xml:space="preserve"> the BIA Board approve $X to be pulled from reserves for 2020 expenditures.</w:t>
      </w:r>
    </w:p>
    <w:p w14:paraId="6952840F" w14:textId="77777777" w:rsidR="00404F94" w:rsidRPr="006F30F9" w:rsidRDefault="00404F94" w:rsidP="00404F94">
      <w:pPr>
        <w:spacing w:line="238" w:lineRule="exact"/>
        <w:ind w:left="720"/>
        <w:rPr>
          <w:rFonts w:ascii="Franklin Gothic Book" w:hAnsi="Franklin Gothic Book"/>
          <w:sz w:val="24"/>
          <w:szCs w:val="24"/>
          <w:highlight w:val="yellow"/>
        </w:rPr>
      </w:pPr>
    </w:p>
    <w:p w14:paraId="1DA12FAF" w14:textId="77777777" w:rsidR="00404F94" w:rsidRPr="00DE43E4" w:rsidRDefault="00404F94" w:rsidP="00404F94">
      <w:pPr>
        <w:spacing w:line="238" w:lineRule="exact"/>
        <w:ind w:left="720"/>
        <w:rPr>
          <w:rFonts w:ascii="Franklin Gothic Book" w:hAnsi="Franklin Gothic Book"/>
          <w:sz w:val="24"/>
          <w:szCs w:val="24"/>
        </w:rPr>
      </w:pPr>
      <w:r w:rsidRPr="00616BE2">
        <w:rPr>
          <w:rFonts w:ascii="Franklin Gothic Book" w:hAnsi="Franklin Gothic Book"/>
          <w:sz w:val="24"/>
          <w:szCs w:val="24"/>
        </w:rPr>
        <w:t xml:space="preserve">Motion: </w:t>
      </w:r>
      <w:r w:rsidRPr="00616BE2">
        <w:rPr>
          <w:rFonts w:ascii="Franklin Gothic Book" w:hAnsi="Franklin Gothic Book"/>
          <w:sz w:val="24"/>
          <w:szCs w:val="24"/>
        </w:rPr>
        <w:tab/>
      </w:r>
      <w:r w:rsidRPr="00616BE2">
        <w:rPr>
          <w:rFonts w:ascii="Franklin Gothic Book" w:hAnsi="Franklin Gothic Book"/>
          <w:sz w:val="24"/>
          <w:szCs w:val="24"/>
        </w:rPr>
        <w:tab/>
      </w:r>
      <w:r>
        <w:rPr>
          <w:rFonts w:ascii="Franklin Gothic Book" w:hAnsi="Franklin Gothic Book"/>
          <w:sz w:val="24"/>
          <w:szCs w:val="24"/>
        </w:rPr>
        <w:tab/>
      </w:r>
      <w:r w:rsidRPr="00616BE2">
        <w:rPr>
          <w:rFonts w:ascii="Franklin Gothic Book" w:hAnsi="Franklin Gothic Book"/>
          <w:sz w:val="24"/>
          <w:szCs w:val="24"/>
        </w:rPr>
        <w:t>Second:</w:t>
      </w:r>
    </w:p>
    <w:p w14:paraId="4BAF0632" w14:textId="77777777" w:rsidR="00404F94" w:rsidRPr="00DE43E4" w:rsidRDefault="00404F94" w:rsidP="00404F94">
      <w:pPr>
        <w:spacing w:line="238" w:lineRule="exact"/>
        <w:rPr>
          <w:rFonts w:ascii="Franklin Gothic Book" w:hAnsi="Franklin Gothic Book"/>
          <w:sz w:val="24"/>
          <w:szCs w:val="24"/>
        </w:rPr>
      </w:pPr>
    </w:p>
    <w:p w14:paraId="148D79CB" w14:textId="77777777" w:rsidR="00404F94" w:rsidRDefault="00404F94" w:rsidP="00404F94">
      <w:pPr>
        <w:tabs>
          <w:tab w:val="left" w:pos="700"/>
        </w:tabs>
        <w:rPr>
          <w:rFonts w:ascii="Franklin Gothic Book" w:eastAsia="Franklin Gothic Medium" w:hAnsi="Franklin Gothic Book" w:cs="Franklin Gothic Medium"/>
          <w:b/>
          <w:sz w:val="24"/>
          <w:szCs w:val="24"/>
        </w:rPr>
      </w:pPr>
      <w:r w:rsidRPr="00B50E40">
        <w:rPr>
          <w:rFonts w:ascii="Franklin Gothic Book" w:eastAsia="Franklin Gothic Medium" w:hAnsi="Franklin Gothic Book" w:cs="Franklin Gothic Medium"/>
          <w:b/>
          <w:sz w:val="24"/>
          <w:szCs w:val="24"/>
        </w:rPr>
        <w:t>12.0</w:t>
      </w:r>
      <w:r w:rsidRPr="00B50E40">
        <w:rPr>
          <w:rFonts w:ascii="Franklin Gothic Book" w:hAnsi="Franklin Gothic Book"/>
          <w:b/>
          <w:sz w:val="24"/>
          <w:szCs w:val="24"/>
        </w:rPr>
        <w:tab/>
      </w:r>
      <w:r w:rsidRPr="00B50E40">
        <w:rPr>
          <w:rFonts w:ascii="Franklin Gothic Book" w:eastAsia="Franklin Gothic Medium" w:hAnsi="Franklin Gothic Book" w:cs="Franklin Gothic Medium"/>
          <w:b/>
          <w:sz w:val="24"/>
          <w:szCs w:val="24"/>
        </w:rPr>
        <w:t>Project &amp; Committees</w:t>
      </w:r>
    </w:p>
    <w:p w14:paraId="12861B1E" w14:textId="77777777" w:rsidR="00404F94" w:rsidRDefault="00404F94" w:rsidP="00404F94">
      <w:pPr>
        <w:tabs>
          <w:tab w:val="left" w:pos="700"/>
        </w:tabs>
        <w:rPr>
          <w:rFonts w:ascii="Franklin Gothic Book" w:eastAsia="Franklin Gothic Medium" w:hAnsi="Franklin Gothic Book" w:cs="Franklin Gothic Medium"/>
          <w:b/>
          <w:sz w:val="24"/>
          <w:szCs w:val="24"/>
        </w:rPr>
      </w:pPr>
    </w:p>
    <w:p w14:paraId="3DCB147B" w14:textId="77777777" w:rsidR="00404F94" w:rsidRPr="005F4F1F" w:rsidRDefault="00404F94" w:rsidP="00404F94">
      <w:pPr>
        <w:tabs>
          <w:tab w:val="left" w:pos="700"/>
        </w:tabs>
        <w:ind w:left="700"/>
        <w:rPr>
          <w:rFonts w:ascii="Franklin Gothic Book" w:hAnsi="Franklin Gothic Book"/>
          <w:sz w:val="24"/>
          <w:szCs w:val="24"/>
        </w:rPr>
      </w:pPr>
      <w:r w:rsidRPr="005F4F1F">
        <w:rPr>
          <w:rFonts w:ascii="Franklin Gothic Book" w:eastAsia="Franklin Gothic Medium" w:hAnsi="Franklin Gothic Book" w:cs="Franklin Gothic Medium"/>
          <w:sz w:val="24"/>
          <w:szCs w:val="24"/>
        </w:rPr>
        <w:t xml:space="preserve">Proposed committee structure and governance </w:t>
      </w:r>
      <w:r>
        <w:rPr>
          <w:rFonts w:ascii="Franklin Gothic Book" w:eastAsia="Franklin Gothic Medium" w:hAnsi="Franklin Gothic Book" w:cs="Franklin Gothic Medium"/>
          <w:sz w:val="24"/>
          <w:szCs w:val="24"/>
        </w:rPr>
        <w:t xml:space="preserve">documents </w:t>
      </w:r>
      <w:r w:rsidRPr="005F4F1F">
        <w:rPr>
          <w:rFonts w:ascii="Franklin Gothic Book" w:eastAsia="Franklin Gothic Medium" w:hAnsi="Franklin Gothic Book" w:cs="Franklin Gothic Medium"/>
          <w:sz w:val="24"/>
          <w:szCs w:val="24"/>
        </w:rPr>
        <w:t>included in the agenda package for discussion by the Treasurer.</w:t>
      </w:r>
    </w:p>
    <w:p w14:paraId="32DD9092" w14:textId="77777777" w:rsidR="00404F94" w:rsidRPr="005F4F1F" w:rsidRDefault="00404F94" w:rsidP="00404F94">
      <w:pPr>
        <w:tabs>
          <w:tab w:val="left" w:pos="1420"/>
        </w:tabs>
        <w:rPr>
          <w:rFonts w:ascii="Franklin Gothic Book" w:eastAsia="Franklin Gothic Book" w:hAnsi="Franklin Gothic Book" w:cs="Franklin Gothic Book"/>
          <w:sz w:val="24"/>
          <w:szCs w:val="24"/>
        </w:rPr>
      </w:pPr>
    </w:p>
    <w:p w14:paraId="78FFFB5D" w14:textId="77777777" w:rsidR="00404F94" w:rsidRPr="00B50E40" w:rsidRDefault="00404F94" w:rsidP="00404F94">
      <w:pPr>
        <w:tabs>
          <w:tab w:val="left" w:pos="1420"/>
        </w:tabs>
        <w:rPr>
          <w:rFonts w:ascii="Franklin Gothic Book" w:eastAsia="Franklin Gothic Book" w:hAnsi="Franklin Gothic Book" w:cs="Franklin Gothic Book"/>
          <w:b/>
          <w:sz w:val="24"/>
          <w:szCs w:val="24"/>
        </w:rPr>
      </w:pPr>
      <w:r w:rsidRPr="00B50E40">
        <w:rPr>
          <w:rFonts w:ascii="Franklin Gothic Book" w:eastAsia="Franklin Gothic Book" w:hAnsi="Franklin Gothic Book" w:cs="Franklin Gothic Book"/>
          <w:b/>
          <w:sz w:val="24"/>
          <w:szCs w:val="24"/>
        </w:rPr>
        <w:t>13.0   Other Business</w:t>
      </w:r>
    </w:p>
    <w:p w14:paraId="0F5B262F" w14:textId="77777777" w:rsidR="00404F94" w:rsidRPr="00B50E40" w:rsidRDefault="00404F94" w:rsidP="00404F94">
      <w:pPr>
        <w:tabs>
          <w:tab w:val="left" w:pos="1420"/>
        </w:tabs>
        <w:rPr>
          <w:rFonts w:ascii="Franklin Gothic Book" w:eastAsia="Franklin Gothic Book" w:hAnsi="Franklin Gothic Book" w:cs="Franklin Gothic Book"/>
          <w:b/>
          <w:sz w:val="24"/>
          <w:szCs w:val="24"/>
        </w:rPr>
      </w:pPr>
    </w:p>
    <w:p w14:paraId="36D4953E" w14:textId="77777777" w:rsidR="00404F94" w:rsidRPr="00B50E40" w:rsidRDefault="00404F94" w:rsidP="00404F94">
      <w:pPr>
        <w:tabs>
          <w:tab w:val="left" w:pos="1420"/>
        </w:tabs>
        <w:rPr>
          <w:rFonts w:ascii="Franklin Gothic Book" w:eastAsia="Franklin Gothic Book" w:hAnsi="Franklin Gothic Book" w:cs="Franklin Gothic Book"/>
          <w:b/>
          <w:sz w:val="24"/>
          <w:szCs w:val="24"/>
        </w:rPr>
      </w:pPr>
      <w:r w:rsidRPr="00B50E40">
        <w:rPr>
          <w:rFonts w:ascii="Franklin Gothic Book" w:eastAsia="Franklin Gothic Book" w:hAnsi="Franklin Gothic Book" w:cs="Franklin Gothic Book"/>
          <w:b/>
          <w:sz w:val="24"/>
          <w:szCs w:val="24"/>
        </w:rPr>
        <w:t>14.0   Agenda Items for Future Meetings &amp; Date of Next Board Meeting</w:t>
      </w:r>
    </w:p>
    <w:p w14:paraId="146E3FE5" w14:textId="77777777" w:rsidR="00404F94" w:rsidRPr="00E23B48" w:rsidRDefault="00404F94" w:rsidP="00404F94">
      <w:pPr>
        <w:tabs>
          <w:tab w:val="left" w:pos="1420"/>
        </w:tabs>
        <w:rPr>
          <w:rFonts w:ascii="Franklin Gothic Book" w:eastAsia="Franklin Gothic Book" w:hAnsi="Franklin Gothic Book" w:cs="Franklin Gothic Book"/>
          <w:bCs/>
          <w:sz w:val="28"/>
          <w:szCs w:val="28"/>
        </w:rPr>
      </w:pPr>
    </w:p>
    <w:p w14:paraId="6495FBE5" w14:textId="77777777" w:rsidR="00404F94" w:rsidRPr="00E23B48" w:rsidRDefault="00404F94" w:rsidP="00404F94">
      <w:pPr>
        <w:tabs>
          <w:tab w:val="left" w:pos="1420"/>
        </w:tabs>
        <w:rPr>
          <w:rFonts w:ascii="Franklin Gothic Book" w:hAnsi="Franklin Gothic Book"/>
          <w:b/>
          <w:sz w:val="27"/>
          <w:szCs w:val="27"/>
        </w:rPr>
      </w:pPr>
      <w:r>
        <w:rPr>
          <w:rFonts w:ascii="Franklin Gothic Book" w:hAnsi="Franklin Gothic Book"/>
          <w:sz w:val="24"/>
          <w:szCs w:val="24"/>
        </w:rPr>
        <w:t xml:space="preserve">             May 11</w:t>
      </w:r>
      <w:r w:rsidRPr="00713C4D">
        <w:rPr>
          <w:rFonts w:ascii="Franklin Gothic Book" w:hAnsi="Franklin Gothic Book"/>
          <w:sz w:val="24"/>
          <w:szCs w:val="24"/>
          <w:vertAlign w:val="superscript"/>
        </w:rPr>
        <w:t>th</w:t>
      </w:r>
      <w:r>
        <w:rPr>
          <w:rFonts w:ascii="Franklin Gothic Book" w:hAnsi="Franklin Gothic Book"/>
          <w:sz w:val="24"/>
          <w:szCs w:val="24"/>
        </w:rPr>
        <w:t>, 2020</w:t>
      </w:r>
    </w:p>
    <w:p w14:paraId="68ED79DF" w14:textId="77777777" w:rsidR="00404F94" w:rsidRPr="00B50E40" w:rsidRDefault="00404F94" w:rsidP="00404F94">
      <w:pPr>
        <w:tabs>
          <w:tab w:val="left" w:pos="1420"/>
        </w:tabs>
        <w:rPr>
          <w:rFonts w:ascii="Franklin Gothic Book" w:hAnsi="Franklin Gothic Book"/>
          <w:bCs/>
          <w:sz w:val="24"/>
          <w:szCs w:val="24"/>
        </w:rPr>
      </w:pPr>
    </w:p>
    <w:p w14:paraId="79695F9D" w14:textId="77777777" w:rsidR="00404F94" w:rsidRDefault="00404F94" w:rsidP="00404F94">
      <w:pPr>
        <w:tabs>
          <w:tab w:val="left" w:pos="1420"/>
        </w:tabs>
        <w:rPr>
          <w:rFonts w:ascii="Franklin Gothic Book" w:hAnsi="Franklin Gothic Book"/>
          <w:b/>
          <w:sz w:val="28"/>
          <w:szCs w:val="28"/>
        </w:rPr>
      </w:pPr>
      <w:r w:rsidRPr="00C1477C">
        <w:rPr>
          <w:rFonts w:ascii="Franklin Gothic Book" w:hAnsi="Franklin Gothic Book"/>
          <w:b/>
          <w:sz w:val="28"/>
          <w:szCs w:val="28"/>
        </w:rPr>
        <w:lastRenderedPageBreak/>
        <w:t>1</w:t>
      </w:r>
      <w:r>
        <w:rPr>
          <w:rFonts w:ascii="Franklin Gothic Book" w:hAnsi="Franklin Gothic Book"/>
          <w:b/>
          <w:sz w:val="28"/>
          <w:szCs w:val="28"/>
        </w:rPr>
        <w:t>5.</w:t>
      </w:r>
      <w:r w:rsidRPr="00C1477C">
        <w:rPr>
          <w:rFonts w:ascii="Franklin Gothic Book" w:hAnsi="Franklin Gothic Book"/>
          <w:b/>
          <w:sz w:val="28"/>
          <w:szCs w:val="28"/>
        </w:rPr>
        <w:t>0</w:t>
      </w:r>
      <w:r>
        <w:rPr>
          <w:rFonts w:ascii="Franklin Gothic Book" w:hAnsi="Franklin Gothic Book"/>
          <w:b/>
          <w:sz w:val="28"/>
          <w:szCs w:val="28"/>
        </w:rPr>
        <w:t xml:space="preserve">   Adjournment </w:t>
      </w:r>
    </w:p>
    <w:p w14:paraId="5A85F0B0" w14:textId="77777777" w:rsidR="00404F94" w:rsidRDefault="00404F94" w:rsidP="00404F94">
      <w:pPr>
        <w:tabs>
          <w:tab w:val="left" w:pos="1420"/>
        </w:tabs>
        <w:rPr>
          <w:rFonts w:ascii="Franklin Gothic Book" w:hAnsi="Franklin Gothic Book"/>
          <w:b/>
          <w:sz w:val="28"/>
          <w:szCs w:val="28"/>
        </w:rPr>
      </w:pPr>
    </w:p>
    <w:p w14:paraId="5F6F6415" w14:textId="77777777" w:rsidR="00404F94" w:rsidRPr="00F461B9" w:rsidRDefault="00404F94" w:rsidP="00404F94">
      <w:pPr>
        <w:tabs>
          <w:tab w:val="left" w:pos="1420"/>
        </w:tabs>
        <w:rPr>
          <w:rFonts w:ascii="Franklin Gothic Book" w:eastAsia="Franklin Gothic Book" w:hAnsi="Franklin Gothic Book" w:cs="Franklin Gothic Book"/>
          <w:sz w:val="24"/>
          <w:szCs w:val="24"/>
        </w:rPr>
      </w:pPr>
      <w:r>
        <w:rPr>
          <w:rFonts w:ascii="Franklin Gothic Book" w:hAnsi="Franklin Gothic Book"/>
          <w:b/>
          <w:sz w:val="28"/>
          <w:szCs w:val="28"/>
        </w:rPr>
        <w:t xml:space="preserve">           </w:t>
      </w:r>
      <w:r w:rsidRPr="00F461B9">
        <w:rPr>
          <w:rFonts w:ascii="Franklin Gothic Book" w:hAnsi="Franklin Gothic Book"/>
          <w:sz w:val="24"/>
          <w:szCs w:val="24"/>
        </w:rPr>
        <w:t xml:space="preserve">Motion: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Pr="00F461B9">
        <w:rPr>
          <w:rFonts w:ascii="Franklin Gothic Book" w:hAnsi="Franklin Gothic Book"/>
          <w:sz w:val="24"/>
          <w:szCs w:val="24"/>
        </w:rPr>
        <w:t>Second:</w:t>
      </w:r>
    </w:p>
    <w:p w14:paraId="4F5F52CB" w14:textId="77777777" w:rsidR="00404F94" w:rsidRDefault="00404F94" w:rsidP="00404F94">
      <w:pPr>
        <w:tabs>
          <w:tab w:val="left" w:pos="1420"/>
        </w:tabs>
        <w:ind w:left="720"/>
        <w:rPr>
          <w:rFonts w:ascii="Franklin Gothic Book" w:eastAsia="Franklin Gothic Book" w:hAnsi="Franklin Gothic Book" w:cs="Franklin Gothic Book"/>
          <w:sz w:val="23"/>
          <w:szCs w:val="23"/>
        </w:rPr>
      </w:pPr>
    </w:p>
    <w:p w14:paraId="16F8156F" w14:textId="77777777" w:rsidR="00404F94" w:rsidRDefault="00404F94" w:rsidP="00404F94">
      <w:pPr>
        <w:tabs>
          <w:tab w:val="left" w:pos="1420"/>
        </w:tabs>
        <w:ind w:left="720"/>
        <w:rPr>
          <w:rFonts w:ascii="Franklin Gothic Book" w:eastAsia="Franklin Gothic Book" w:hAnsi="Franklin Gothic Book" w:cs="Franklin Gothic Book"/>
          <w:sz w:val="23"/>
          <w:szCs w:val="23"/>
        </w:rPr>
      </w:pPr>
    </w:p>
    <w:tbl>
      <w:tblPr>
        <w:tblW w:w="0" w:type="auto"/>
        <w:tblLayout w:type="fixed"/>
        <w:tblCellMar>
          <w:left w:w="0" w:type="dxa"/>
          <w:right w:w="0" w:type="dxa"/>
        </w:tblCellMar>
        <w:tblLook w:val="04A0" w:firstRow="1" w:lastRow="0" w:firstColumn="1" w:lastColumn="0" w:noHBand="0" w:noVBand="1"/>
      </w:tblPr>
      <w:tblGrid>
        <w:gridCol w:w="1810"/>
        <w:gridCol w:w="2420"/>
        <w:gridCol w:w="1470"/>
        <w:gridCol w:w="3060"/>
      </w:tblGrid>
      <w:tr w:rsidR="00404F94" w14:paraId="01E000F2" w14:textId="77777777" w:rsidTr="00717C32">
        <w:trPr>
          <w:trHeight w:val="272"/>
        </w:trPr>
        <w:tc>
          <w:tcPr>
            <w:tcW w:w="4230" w:type="dxa"/>
            <w:gridSpan w:val="2"/>
            <w:vAlign w:val="bottom"/>
          </w:tcPr>
          <w:p w14:paraId="465AF514" w14:textId="77777777" w:rsidR="00404F94" w:rsidRDefault="00404F94" w:rsidP="00717C32">
            <w:pPr>
              <w:rPr>
                <w:sz w:val="20"/>
                <w:szCs w:val="20"/>
              </w:rPr>
            </w:pPr>
            <w:bookmarkStart w:id="2" w:name="page2"/>
            <w:bookmarkEnd w:id="2"/>
            <w:r>
              <w:rPr>
                <w:rFonts w:ascii="Franklin Gothic Book" w:eastAsia="Franklin Gothic Book" w:hAnsi="Franklin Gothic Book" w:cs="Franklin Gothic Book"/>
                <w:b/>
                <w:bCs/>
                <w:sz w:val="24"/>
                <w:szCs w:val="24"/>
              </w:rPr>
              <w:t>2020 BIA Board Meeting Dates</w:t>
            </w:r>
          </w:p>
        </w:tc>
        <w:tc>
          <w:tcPr>
            <w:tcW w:w="1470" w:type="dxa"/>
            <w:vAlign w:val="bottom"/>
          </w:tcPr>
          <w:p w14:paraId="2A78CB1F" w14:textId="77777777" w:rsidR="00404F94" w:rsidRDefault="00404F94" w:rsidP="00717C32">
            <w:pPr>
              <w:rPr>
                <w:sz w:val="23"/>
                <w:szCs w:val="23"/>
              </w:rPr>
            </w:pPr>
          </w:p>
        </w:tc>
        <w:tc>
          <w:tcPr>
            <w:tcW w:w="3060" w:type="dxa"/>
            <w:vAlign w:val="bottom"/>
          </w:tcPr>
          <w:p w14:paraId="77152958" w14:textId="77777777" w:rsidR="00404F94" w:rsidRDefault="00404F94" w:rsidP="00717C32">
            <w:pPr>
              <w:rPr>
                <w:sz w:val="23"/>
                <w:szCs w:val="23"/>
              </w:rPr>
            </w:pPr>
          </w:p>
        </w:tc>
      </w:tr>
      <w:tr w:rsidR="00404F94" w14:paraId="14B2B084" w14:textId="77777777" w:rsidTr="00717C32">
        <w:trPr>
          <w:trHeight w:val="391"/>
        </w:trPr>
        <w:tc>
          <w:tcPr>
            <w:tcW w:w="1810" w:type="dxa"/>
            <w:vAlign w:val="bottom"/>
          </w:tcPr>
          <w:p w14:paraId="0990EDA7" w14:textId="77777777" w:rsidR="00404F94" w:rsidRPr="004D181F" w:rsidRDefault="00404F94" w:rsidP="00717C32">
            <w:pPr>
              <w:rPr>
                <w:strike/>
                <w:sz w:val="20"/>
                <w:szCs w:val="20"/>
              </w:rPr>
            </w:pPr>
            <w:r w:rsidRPr="004D181F">
              <w:rPr>
                <w:rFonts w:ascii="Franklin Gothic Book" w:eastAsia="Franklin Gothic Book" w:hAnsi="Franklin Gothic Book" w:cs="Franklin Gothic Book"/>
                <w:strike/>
                <w:sz w:val="24"/>
                <w:szCs w:val="24"/>
              </w:rPr>
              <w:t xml:space="preserve">January </w:t>
            </w:r>
            <w:r>
              <w:rPr>
                <w:rFonts w:ascii="Franklin Gothic Book" w:eastAsia="Franklin Gothic Book" w:hAnsi="Franklin Gothic Book" w:cs="Franklin Gothic Book"/>
                <w:strike/>
                <w:sz w:val="24"/>
                <w:szCs w:val="24"/>
              </w:rPr>
              <w:t>20</w:t>
            </w:r>
          </w:p>
        </w:tc>
        <w:tc>
          <w:tcPr>
            <w:tcW w:w="2420" w:type="dxa"/>
            <w:shd w:val="clear" w:color="auto" w:fill="auto"/>
            <w:vAlign w:val="bottom"/>
          </w:tcPr>
          <w:p w14:paraId="17F9D9D1" w14:textId="77777777" w:rsidR="00404F94" w:rsidRPr="000B667E" w:rsidRDefault="00404F94" w:rsidP="00717C32">
            <w:pPr>
              <w:ind w:left="350"/>
              <w:rPr>
                <w:strike/>
                <w:sz w:val="20"/>
                <w:szCs w:val="20"/>
              </w:rPr>
            </w:pPr>
            <w:r w:rsidRPr="000B667E">
              <w:rPr>
                <w:rFonts w:ascii="Franklin Gothic Book" w:eastAsia="Franklin Gothic Book" w:hAnsi="Franklin Gothic Book" w:cs="Franklin Gothic Book"/>
                <w:strike/>
                <w:sz w:val="24"/>
                <w:szCs w:val="24"/>
              </w:rPr>
              <w:t>February 1</w:t>
            </w:r>
            <w:r>
              <w:rPr>
                <w:rFonts w:ascii="Franklin Gothic Book" w:eastAsia="Franklin Gothic Book" w:hAnsi="Franklin Gothic Book" w:cs="Franklin Gothic Book"/>
                <w:strike/>
                <w:sz w:val="24"/>
                <w:szCs w:val="24"/>
              </w:rPr>
              <w:t>0</w:t>
            </w:r>
          </w:p>
        </w:tc>
        <w:tc>
          <w:tcPr>
            <w:tcW w:w="1470" w:type="dxa"/>
            <w:vAlign w:val="bottom"/>
          </w:tcPr>
          <w:p w14:paraId="6725EF98" w14:textId="77777777" w:rsidR="00404F94" w:rsidRPr="00EF67E2" w:rsidRDefault="00404F94" w:rsidP="00717C32">
            <w:pPr>
              <w:rPr>
                <w:strike/>
                <w:sz w:val="20"/>
                <w:szCs w:val="20"/>
              </w:rPr>
            </w:pPr>
            <w:r w:rsidRPr="00EF67E2">
              <w:rPr>
                <w:rFonts w:ascii="Franklin Gothic Book" w:eastAsia="Franklin Gothic Book" w:hAnsi="Franklin Gothic Book" w:cs="Franklin Gothic Book"/>
                <w:strike/>
                <w:sz w:val="24"/>
                <w:szCs w:val="24"/>
              </w:rPr>
              <w:t xml:space="preserve">March </w:t>
            </w:r>
            <w:r>
              <w:rPr>
                <w:rFonts w:ascii="Franklin Gothic Book" w:eastAsia="Franklin Gothic Book" w:hAnsi="Franklin Gothic Book" w:cs="Franklin Gothic Book"/>
                <w:strike/>
                <w:sz w:val="24"/>
                <w:szCs w:val="24"/>
              </w:rPr>
              <w:t>9</w:t>
            </w:r>
          </w:p>
        </w:tc>
        <w:tc>
          <w:tcPr>
            <w:tcW w:w="3060" w:type="dxa"/>
            <w:vAlign w:val="bottom"/>
          </w:tcPr>
          <w:p w14:paraId="35659284" w14:textId="77777777" w:rsidR="00404F94" w:rsidRPr="00102B32" w:rsidRDefault="00404F94" w:rsidP="00717C32">
            <w:pPr>
              <w:ind w:left="780"/>
              <w:rPr>
                <w:sz w:val="20"/>
                <w:szCs w:val="20"/>
              </w:rPr>
            </w:pPr>
            <w:r w:rsidRPr="00102B32">
              <w:rPr>
                <w:rFonts w:ascii="Franklin Gothic Book" w:eastAsia="Franklin Gothic Book" w:hAnsi="Franklin Gothic Book" w:cs="Franklin Gothic Book"/>
                <w:sz w:val="24"/>
                <w:szCs w:val="24"/>
              </w:rPr>
              <w:t xml:space="preserve">April </w:t>
            </w:r>
            <w:r>
              <w:rPr>
                <w:rFonts w:ascii="Franklin Gothic Book" w:eastAsia="Franklin Gothic Book" w:hAnsi="Franklin Gothic Book" w:cs="Franklin Gothic Book"/>
                <w:sz w:val="24"/>
                <w:szCs w:val="24"/>
              </w:rPr>
              <w:t>6</w:t>
            </w:r>
          </w:p>
        </w:tc>
      </w:tr>
      <w:tr w:rsidR="00404F94" w14:paraId="5D128B0B" w14:textId="77777777" w:rsidTr="00717C32">
        <w:trPr>
          <w:trHeight w:val="394"/>
        </w:trPr>
        <w:tc>
          <w:tcPr>
            <w:tcW w:w="1810" w:type="dxa"/>
            <w:vAlign w:val="bottom"/>
          </w:tcPr>
          <w:p w14:paraId="262A7446" w14:textId="77777777" w:rsidR="00404F94" w:rsidRPr="00102B32" w:rsidRDefault="00404F94" w:rsidP="00717C32">
            <w:pPr>
              <w:rPr>
                <w:sz w:val="20"/>
                <w:szCs w:val="20"/>
              </w:rPr>
            </w:pPr>
            <w:r w:rsidRPr="00102B32">
              <w:rPr>
                <w:rFonts w:ascii="Franklin Gothic Book" w:eastAsia="Franklin Gothic Book" w:hAnsi="Franklin Gothic Book" w:cs="Franklin Gothic Book"/>
                <w:sz w:val="24"/>
                <w:szCs w:val="24"/>
              </w:rPr>
              <w:t>May 1</w:t>
            </w:r>
            <w:r>
              <w:rPr>
                <w:rFonts w:ascii="Franklin Gothic Book" w:eastAsia="Franklin Gothic Book" w:hAnsi="Franklin Gothic Book" w:cs="Franklin Gothic Book"/>
                <w:sz w:val="24"/>
                <w:szCs w:val="24"/>
              </w:rPr>
              <w:t>1</w:t>
            </w:r>
          </w:p>
        </w:tc>
        <w:tc>
          <w:tcPr>
            <w:tcW w:w="2420" w:type="dxa"/>
            <w:shd w:val="clear" w:color="auto" w:fill="auto"/>
            <w:vAlign w:val="bottom"/>
          </w:tcPr>
          <w:p w14:paraId="45BB5D5F" w14:textId="77777777" w:rsidR="00404F94" w:rsidRPr="00102B32" w:rsidRDefault="00404F94" w:rsidP="00717C32">
            <w:pPr>
              <w:ind w:left="350"/>
              <w:rPr>
                <w:sz w:val="20"/>
                <w:szCs w:val="20"/>
              </w:rPr>
            </w:pPr>
            <w:r w:rsidRPr="00102B32">
              <w:rPr>
                <w:rFonts w:ascii="Franklin Gothic Book" w:eastAsia="Franklin Gothic Book" w:hAnsi="Franklin Gothic Book" w:cs="Franklin Gothic Book"/>
                <w:sz w:val="24"/>
                <w:szCs w:val="24"/>
              </w:rPr>
              <w:t xml:space="preserve">June </w:t>
            </w:r>
            <w:r>
              <w:rPr>
                <w:rFonts w:ascii="Franklin Gothic Book" w:eastAsia="Franklin Gothic Book" w:hAnsi="Franklin Gothic Book" w:cs="Franklin Gothic Book"/>
                <w:sz w:val="24"/>
                <w:szCs w:val="24"/>
              </w:rPr>
              <w:t>8</w:t>
            </w:r>
          </w:p>
        </w:tc>
        <w:tc>
          <w:tcPr>
            <w:tcW w:w="1470" w:type="dxa"/>
            <w:vAlign w:val="bottom"/>
          </w:tcPr>
          <w:p w14:paraId="3FF9EB57" w14:textId="77777777" w:rsidR="00404F94" w:rsidRPr="00102B32" w:rsidRDefault="00404F94" w:rsidP="00717C32">
            <w:pPr>
              <w:rPr>
                <w:sz w:val="20"/>
                <w:szCs w:val="20"/>
                <w:highlight w:val="cyan"/>
              </w:rPr>
            </w:pPr>
            <w:r w:rsidRPr="00102B32">
              <w:rPr>
                <w:rFonts w:ascii="Franklin Gothic Book" w:eastAsia="Franklin Gothic Book" w:hAnsi="Franklin Gothic Book" w:cs="Franklin Gothic Book"/>
                <w:sz w:val="24"/>
                <w:szCs w:val="24"/>
              </w:rPr>
              <w:t xml:space="preserve">July </w:t>
            </w:r>
            <w:r>
              <w:rPr>
                <w:rFonts w:ascii="Franklin Gothic Book" w:eastAsia="Franklin Gothic Book" w:hAnsi="Franklin Gothic Book" w:cs="Franklin Gothic Book"/>
                <w:sz w:val="24"/>
                <w:szCs w:val="24"/>
              </w:rPr>
              <w:t>13</w:t>
            </w:r>
          </w:p>
        </w:tc>
        <w:tc>
          <w:tcPr>
            <w:tcW w:w="3060" w:type="dxa"/>
            <w:vAlign w:val="bottom"/>
          </w:tcPr>
          <w:p w14:paraId="71C63CAC" w14:textId="77777777" w:rsidR="00404F94" w:rsidRPr="00102B32" w:rsidRDefault="00404F94" w:rsidP="00717C32">
            <w:pPr>
              <w:ind w:left="780"/>
              <w:rPr>
                <w:sz w:val="20"/>
                <w:szCs w:val="20"/>
                <w:highlight w:val="yellow"/>
              </w:rPr>
            </w:pPr>
            <w:r w:rsidRPr="00102B32">
              <w:rPr>
                <w:rFonts w:ascii="Franklin Gothic Book" w:eastAsia="Franklin Gothic Book" w:hAnsi="Franklin Gothic Book" w:cs="Franklin Gothic Book"/>
                <w:sz w:val="24"/>
                <w:szCs w:val="24"/>
              </w:rPr>
              <w:t xml:space="preserve">August </w:t>
            </w:r>
            <w:r>
              <w:rPr>
                <w:rFonts w:ascii="Franklin Gothic Book" w:eastAsia="Franklin Gothic Book" w:hAnsi="Franklin Gothic Book" w:cs="Franklin Gothic Book"/>
                <w:sz w:val="24"/>
                <w:szCs w:val="24"/>
              </w:rPr>
              <w:t>10</w:t>
            </w:r>
          </w:p>
        </w:tc>
      </w:tr>
      <w:tr w:rsidR="00404F94" w14:paraId="3CC93101" w14:textId="77777777" w:rsidTr="00717C32">
        <w:trPr>
          <w:trHeight w:val="126"/>
        </w:trPr>
        <w:tc>
          <w:tcPr>
            <w:tcW w:w="1810" w:type="dxa"/>
            <w:vAlign w:val="bottom"/>
          </w:tcPr>
          <w:p w14:paraId="2B6D08E1" w14:textId="77777777" w:rsidR="00404F94" w:rsidRPr="00102B32" w:rsidRDefault="00404F94" w:rsidP="00717C32">
            <w:pPr>
              <w:rPr>
                <w:sz w:val="10"/>
                <w:szCs w:val="10"/>
              </w:rPr>
            </w:pPr>
          </w:p>
        </w:tc>
        <w:tc>
          <w:tcPr>
            <w:tcW w:w="2420" w:type="dxa"/>
            <w:vAlign w:val="bottom"/>
          </w:tcPr>
          <w:p w14:paraId="10FA5816" w14:textId="77777777" w:rsidR="00404F94" w:rsidRPr="00102B32" w:rsidRDefault="00404F94" w:rsidP="00717C32">
            <w:pPr>
              <w:rPr>
                <w:sz w:val="10"/>
                <w:szCs w:val="10"/>
              </w:rPr>
            </w:pPr>
          </w:p>
        </w:tc>
        <w:tc>
          <w:tcPr>
            <w:tcW w:w="1470" w:type="dxa"/>
            <w:vAlign w:val="bottom"/>
          </w:tcPr>
          <w:p w14:paraId="6F120E3E" w14:textId="77777777" w:rsidR="00404F94" w:rsidRPr="00102B32" w:rsidRDefault="00404F94" w:rsidP="00717C32">
            <w:pPr>
              <w:rPr>
                <w:sz w:val="10"/>
                <w:szCs w:val="10"/>
              </w:rPr>
            </w:pPr>
          </w:p>
        </w:tc>
        <w:tc>
          <w:tcPr>
            <w:tcW w:w="3060" w:type="dxa"/>
            <w:vAlign w:val="bottom"/>
          </w:tcPr>
          <w:p w14:paraId="22B960F4" w14:textId="77777777" w:rsidR="00404F94" w:rsidRPr="00102B32" w:rsidRDefault="00404F94" w:rsidP="00717C32">
            <w:pPr>
              <w:rPr>
                <w:sz w:val="10"/>
                <w:szCs w:val="10"/>
                <w:highlight w:val="yellow"/>
              </w:rPr>
            </w:pPr>
          </w:p>
        </w:tc>
      </w:tr>
      <w:tr w:rsidR="00404F94" w14:paraId="293160B0" w14:textId="77777777" w:rsidTr="00717C32">
        <w:trPr>
          <w:trHeight w:val="276"/>
        </w:trPr>
        <w:tc>
          <w:tcPr>
            <w:tcW w:w="1810" w:type="dxa"/>
            <w:shd w:val="clear" w:color="auto" w:fill="FFFFFF" w:themeFill="background1"/>
            <w:vAlign w:val="bottom"/>
          </w:tcPr>
          <w:p w14:paraId="0D69CE54" w14:textId="77777777" w:rsidR="00404F94" w:rsidRPr="00102B32" w:rsidRDefault="00404F94" w:rsidP="00717C32">
            <w:pPr>
              <w:spacing w:line="265" w:lineRule="exact"/>
              <w:rPr>
                <w:rFonts w:ascii="Franklin Gothic Book" w:eastAsia="Franklin Gothic Book" w:hAnsi="Franklin Gothic Book" w:cs="Franklin Gothic Book"/>
                <w:sz w:val="24"/>
                <w:szCs w:val="24"/>
              </w:rPr>
            </w:pPr>
            <w:r w:rsidRPr="00102B32">
              <w:rPr>
                <w:rFonts w:ascii="Franklin Gothic Book" w:eastAsia="Franklin Gothic Book" w:hAnsi="Franklin Gothic Book" w:cs="Franklin Gothic Book"/>
                <w:sz w:val="24"/>
                <w:szCs w:val="24"/>
              </w:rPr>
              <w:t xml:space="preserve">September </w:t>
            </w:r>
            <w:r>
              <w:rPr>
                <w:rFonts w:ascii="Franklin Gothic Book" w:eastAsia="Franklin Gothic Book" w:hAnsi="Franklin Gothic Book" w:cs="Franklin Gothic Book"/>
                <w:sz w:val="24"/>
                <w:szCs w:val="24"/>
              </w:rPr>
              <w:t>14</w:t>
            </w:r>
          </w:p>
        </w:tc>
        <w:tc>
          <w:tcPr>
            <w:tcW w:w="2420" w:type="dxa"/>
            <w:shd w:val="clear" w:color="auto" w:fill="auto"/>
            <w:vAlign w:val="bottom"/>
          </w:tcPr>
          <w:p w14:paraId="2F1D33A0" w14:textId="77777777" w:rsidR="00404F94" w:rsidRPr="00102B32" w:rsidRDefault="00404F94" w:rsidP="00717C32">
            <w:pPr>
              <w:spacing w:line="265" w:lineRule="exact"/>
              <w:ind w:left="350"/>
              <w:rPr>
                <w:sz w:val="20"/>
                <w:szCs w:val="20"/>
              </w:rPr>
            </w:pPr>
            <w:r w:rsidRPr="00102B32">
              <w:rPr>
                <w:rFonts w:ascii="Franklin Gothic Book" w:eastAsia="Franklin Gothic Book" w:hAnsi="Franklin Gothic Book" w:cs="Franklin Gothic Book"/>
                <w:sz w:val="24"/>
                <w:szCs w:val="24"/>
              </w:rPr>
              <w:t xml:space="preserve">October </w:t>
            </w:r>
            <w:r>
              <w:rPr>
                <w:rFonts w:ascii="Franklin Gothic Book" w:eastAsia="Franklin Gothic Book" w:hAnsi="Franklin Gothic Book" w:cs="Franklin Gothic Book"/>
                <w:sz w:val="24"/>
                <w:szCs w:val="24"/>
              </w:rPr>
              <w:t>5</w:t>
            </w:r>
          </w:p>
        </w:tc>
        <w:tc>
          <w:tcPr>
            <w:tcW w:w="1470" w:type="dxa"/>
            <w:shd w:val="clear" w:color="auto" w:fill="auto"/>
            <w:vAlign w:val="bottom"/>
          </w:tcPr>
          <w:p w14:paraId="0E524311" w14:textId="77777777" w:rsidR="00404F94" w:rsidRPr="00102B32" w:rsidRDefault="00404F94" w:rsidP="00717C32">
            <w:pPr>
              <w:spacing w:line="265" w:lineRule="exact"/>
              <w:rPr>
                <w:rFonts w:ascii="Franklin Gothic Book" w:hAnsi="Franklin Gothic Book"/>
                <w:sz w:val="24"/>
                <w:szCs w:val="24"/>
              </w:rPr>
            </w:pPr>
            <w:r w:rsidRPr="00102B32">
              <w:rPr>
                <w:rFonts w:ascii="Franklin Gothic Book" w:hAnsi="Franklin Gothic Book"/>
                <w:sz w:val="24"/>
                <w:szCs w:val="24"/>
              </w:rPr>
              <w:t xml:space="preserve">November </w:t>
            </w:r>
            <w:r>
              <w:rPr>
                <w:rFonts w:ascii="Franklin Gothic Book" w:hAnsi="Franklin Gothic Book"/>
                <w:sz w:val="24"/>
                <w:szCs w:val="24"/>
              </w:rPr>
              <w:t>9</w:t>
            </w:r>
          </w:p>
        </w:tc>
        <w:tc>
          <w:tcPr>
            <w:tcW w:w="3060" w:type="dxa"/>
            <w:vAlign w:val="bottom"/>
          </w:tcPr>
          <w:p w14:paraId="04E390A9" w14:textId="77777777" w:rsidR="00404F94" w:rsidRPr="00102B32" w:rsidRDefault="00404F94" w:rsidP="00717C32">
            <w:pPr>
              <w:spacing w:line="265" w:lineRule="exact"/>
              <w:ind w:left="780"/>
              <w:rPr>
                <w:sz w:val="20"/>
                <w:szCs w:val="20"/>
              </w:rPr>
            </w:pPr>
            <w:r w:rsidRPr="00102B32">
              <w:rPr>
                <w:rFonts w:ascii="Franklin Gothic Book" w:eastAsia="Franklin Gothic Book" w:hAnsi="Franklin Gothic Book" w:cs="Franklin Gothic Book"/>
                <w:sz w:val="24"/>
                <w:szCs w:val="24"/>
              </w:rPr>
              <w:t xml:space="preserve">December </w:t>
            </w:r>
            <w:r>
              <w:rPr>
                <w:rFonts w:ascii="Franklin Gothic Book" w:eastAsia="Franklin Gothic Book" w:hAnsi="Franklin Gothic Book" w:cs="Franklin Gothic Book"/>
                <w:sz w:val="24"/>
                <w:szCs w:val="24"/>
              </w:rPr>
              <w:t>14</w:t>
            </w:r>
          </w:p>
        </w:tc>
      </w:tr>
    </w:tbl>
    <w:p w14:paraId="665709BD" w14:textId="77777777" w:rsidR="00404F94" w:rsidRDefault="00404F94" w:rsidP="00404F94">
      <w:pPr>
        <w:spacing w:line="200" w:lineRule="exact"/>
        <w:rPr>
          <w:sz w:val="20"/>
          <w:szCs w:val="20"/>
        </w:rPr>
      </w:pPr>
    </w:p>
    <w:p w14:paraId="341D94A4" w14:textId="77777777" w:rsidR="00404F94" w:rsidRDefault="00404F94" w:rsidP="00404F94">
      <w:pPr>
        <w:spacing w:line="308" w:lineRule="exact"/>
        <w:rPr>
          <w:sz w:val="20"/>
          <w:szCs w:val="20"/>
        </w:rPr>
      </w:pPr>
    </w:p>
    <w:p w14:paraId="6DDC3084" w14:textId="77777777" w:rsidR="00404F94" w:rsidRDefault="00404F94" w:rsidP="00404F94">
      <w:pPr>
        <w:spacing w:line="237" w:lineRule="auto"/>
        <w:ind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b/>
          <w:bCs/>
          <w:sz w:val="24"/>
          <w:szCs w:val="24"/>
        </w:rPr>
        <w:t xml:space="preserve">BIA Board: </w:t>
      </w:r>
      <w:r>
        <w:rPr>
          <w:rFonts w:ascii="Franklin Gothic Book" w:eastAsia="Franklin Gothic Book" w:hAnsi="Franklin Gothic Book" w:cs="Franklin Gothic Book"/>
          <w:sz w:val="24"/>
          <w:szCs w:val="24"/>
        </w:rPr>
        <w:t>Lanny Hoare (Chair), Councillor Tony Winter, Amie Rankin (Secretary),</w:t>
      </w:r>
    </w:p>
    <w:p w14:paraId="333E2919" w14:textId="77777777" w:rsidR="00404F94" w:rsidRDefault="00404F94" w:rsidP="00404F94">
      <w:pPr>
        <w:spacing w:line="237" w:lineRule="auto"/>
        <w:ind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Kyle Burnside (Treasurer), Gwendolen Boyle</w:t>
      </w:r>
    </w:p>
    <w:p w14:paraId="72BB6258" w14:textId="77777777" w:rsidR="00404F94" w:rsidRPr="00713C4D" w:rsidRDefault="00404F94" w:rsidP="00404F94">
      <w:pPr>
        <w:spacing w:line="237" w:lineRule="auto"/>
        <w:ind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b/>
          <w:bCs/>
          <w:sz w:val="24"/>
          <w:szCs w:val="24"/>
        </w:rPr>
        <w:t xml:space="preserve">BIA Staff: </w:t>
      </w:r>
      <w:r>
        <w:rPr>
          <w:rFonts w:ascii="Franklin Gothic Book" w:eastAsia="Franklin Gothic Book" w:hAnsi="Franklin Gothic Book" w:cs="Franklin Gothic Book"/>
          <w:sz w:val="24"/>
          <w:szCs w:val="24"/>
        </w:rPr>
        <w:t xml:space="preserve">Lauren </w:t>
      </w:r>
      <w:proofErr w:type="spellStart"/>
      <w:r>
        <w:rPr>
          <w:rFonts w:ascii="Franklin Gothic Book" w:eastAsia="Franklin Gothic Book" w:hAnsi="Franklin Gothic Book" w:cs="Franklin Gothic Book"/>
          <w:sz w:val="24"/>
          <w:szCs w:val="24"/>
        </w:rPr>
        <w:t>Eedy</w:t>
      </w:r>
      <w:proofErr w:type="spellEnd"/>
    </w:p>
    <w:p w14:paraId="19B8C800" w14:textId="77777777" w:rsidR="00404F94" w:rsidRDefault="00404F94" w:rsidP="00404F94">
      <w:pPr>
        <w:rPr>
          <w:sz w:val="20"/>
          <w:szCs w:val="20"/>
        </w:rPr>
      </w:pPr>
      <w:r>
        <w:rPr>
          <w:rFonts w:ascii="Franklin Gothic Book" w:eastAsia="Franklin Gothic Book" w:hAnsi="Franklin Gothic Book" w:cs="Franklin Gothic Book"/>
          <w:b/>
          <w:bCs/>
          <w:sz w:val="24"/>
          <w:szCs w:val="24"/>
        </w:rPr>
        <w:t xml:space="preserve">Town of St. </w:t>
      </w:r>
      <w:proofErr w:type="spellStart"/>
      <w:r>
        <w:rPr>
          <w:rFonts w:ascii="Franklin Gothic Book" w:eastAsia="Franklin Gothic Book" w:hAnsi="Franklin Gothic Book" w:cs="Franklin Gothic Book"/>
          <w:b/>
          <w:bCs/>
          <w:sz w:val="24"/>
          <w:szCs w:val="24"/>
        </w:rPr>
        <w:t>Marys</w:t>
      </w:r>
      <w:proofErr w:type="spellEnd"/>
      <w:r>
        <w:rPr>
          <w:rFonts w:ascii="Franklin Gothic Book" w:eastAsia="Franklin Gothic Book" w:hAnsi="Franklin Gothic Book" w:cs="Franklin Gothic Book"/>
          <w:b/>
          <w:bCs/>
          <w:sz w:val="24"/>
          <w:szCs w:val="24"/>
        </w:rPr>
        <w:t xml:space="preserve"> Staff: </w:t>
      </w:r>
      <w:r>
        <w:rPr>
          <w:rFonts w:ascii="Franklin Gothic Book" w:eastAsia="Franklin Gothic Book" w:hAnsi="Franklin Gothic Book" w:cs="Franklin Gothic Book"/>
          <w:sz w:val="24"/>
          <w:szCs w:val="24"/>
        </w:rPr>
        <w:t xml:space="preserve">Kelly </w:t>
      </w:r>
      <w:proofErr w:type="spellStart"/>
      <w:r>
        <w:rPr>
          <w:rFonts w:ascii="Franklin Gothic Book" w:eastAsia="Franklin Gothic Book" w:hAnsi="Franklin Gothic Book" w:cs="Franklin Gothic Book"/>
          <w:sz w:val="24"/>
          <w:szCs w:val="24"/>
        </w:rPr>
        <w:t>Deeks</w:t>
      </w:r>
      <w:proofErr w:type="spellEnd"/>
      <w:r>
        <w:rPr>
          <w:rFonts w:ascii="Franklin Gothic Book" w:eastAsia="Franklin Gothic Book" w:hAnsi="Franklin Gothic Book" w:cs="Franklin Gothic Book"/>
          <w:sz w:val="24"/>
          <w:szCs w:val="24"/>
        </w:rPr>
        <w:t>-Johnson, Economic Development Manager</w:t>
      </w:r>
    </w:p>
    <w:p w14:paraId="60DD6F8E" w14:textId="77777777" w:rsidR="00404F94" w:rsidRDefault="00404F94" w:rsidP="00404F94">
      <w:pPr>
        <w:spacing w:line="119" w:lineRule="exact"/>
        <w:rPr>
          <w:sz w:val="20"/>
          <w:szCs w:val="20"/>
        </w:rPr>
      </w:pPr>
    </w:p>
    <w:p w14:paraId="2A0D8656" w14:textId="77777777" w:rsidR="00404F94" w:rsidRDefault="00404F94" w:rsidP="00404F94">
      <w:pP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b/>
          <w:bCs/>
          <w:sz w:val="24"/>
          <w:szCs w:val="24"/>
        </w:rPr>
        <w:t xml:space="preserve">For Information: </w:t>
      </w:r>
      <w:r>
        <w:rPr>
          <w:rFonts w:ascii="Franklin Gothic Book" w:eastAsia="Franklin Gothic Book" w:hAnsi="Franklin Gothic Book" w:cs="Franklin Gothic Book"/>
          <w:sz w:val="24"/>
          <w:szCs w:val="24"/>
        </w:rPr>
        <w:t xml:space="preserve">Brent </w:t>
      </w:r>
      <w:proofErr w:type="spellStart"/>
      <w:r>
        <w:rPr>
          <w:rFonts w:ascii="Franklin Gothic Book" w:eastAsia="Franklin Gothic Book" w:hAnsi="Franklin Gothic Book" w:cs="Franklin Gothic Book"/>
          <w:sz w:val="24"/>
          <w:szCs w:val="24"/>
        </w:rPr>
        <w:t>Kittmer</w:t>
      </w:r>
      <w:proofErr w:type="spellEnd"/>
      <w:r>
        <w:rPr>
          <w:rFonts w:ascii="Franklin Gothic Book" w:eastAsia="Franklin Gothic Book" w:hAnsi="Franklin Gothic Book" w:cs="Franklin Gothic Book"/>
          <w:sz w:val="24"/>
          <w:szCs w:val="24"/>
        </w:rPr>
        <w:t xml:space="preserve"> (CAO/Clerk)</w:t>
      </w:r>
    </w:p>
    <w:p w14:paraId="30046F1F" w14:textId="3527BC86" w:rsidR="002B6087" w:rsidRDefault="002B6087">
      <w:pPr>
        <w:rPr>
          <w:rFonts w:ascii="Franklin Gothic Book" w:eastAsia="Franklin Gothic Book" w:hAnsi="Franklin Gothic Book" w:cs="Franklin Gothic Book"/>
          <w:sz w:val="24"/>
          <w:szCs w:val="24"/>
        </w:rPr>
      </w:pPr>
    </w:p>
    <w:p w14:paraId="5078265D" w14:textId="2C6494C7" w:rsidR="002B6087" w:rsidRDefault="002B6087">
      <w:pPr>
        <w:rPr>
          <w:rFonts w:ascii="Franklin Gothic Book" w:eastAsia="Franklin Gothic Book" w:hAnsi="Franklin Gothic Book" w:cs="Franklin Gothic Book"/>
          <w:sz w:val="24"/>
          <w:szCs w:val="24"/>
        </w:rPr>
      </w:pPr>
    </w:p>
    <w:p w14:paraId="29AC6BB7" w14:textId="56AD01A7" w:rsidR="002B6087" w:rsidRDefault="002B6087">
      <w:pPr>
        <w:rPr>
          <w:rFonts w:ascii="Franklin Gothic Book" w:eastAsia="Franklin Gothic Book" w:hAnsi="Franklin Gothic Book" w:cs="Franklin Gothic Book"/>
          <w:sz w:val="24"/>
          <w:szCs w:val="24"/>
        </w:rPr>
      </w:pPr>
    </w:p>
    <w:p w14:paraId="46254A05" w14:textId="1F95804E" w:rsidR="002B6087" w:rsidRDefault="002B6087">
      <w:pPr>
        <w:rPr>
          <w:rFonts w:ascii="Franklin Gothic Book" w:eastAsia="Franklin Gothic Book" w:hAnsi="Franklin Gothic Book" w:cs="Franklin Gothic Book"/>
          <w:sz w:val="24"/>
          <w:szCs w:val="24"/>
        </w:rPr>
      </w:pPr>
    </w:p>
    <w:p w14:paraId="4567E5AF" w14:textId="3DE35100" w:rsidR="002B6087" w:rsidRDefault="002B6087">
      <w:pPr>
        <w:rPr>
          <w:rFonts w:ascii="Franklin Gothic Book" w:eastAsia="Franklin Gothic Book" w:hAnsi="Franklin Gothic Book" w:cs="Franklin Gothic Book"/>
          <w:sz w:val="24"/>
          <w:szCs w:val="24"/>
        </w:rPr>
      </w:pPr>
    </w:p>
    <w:p w14:paraId="54A75274" w14:textId="321303BC" w:rsidR="002B6087" w:rsidRDefault="002B6087">
      <w:pPr>
        <w:rPr>
          <w:rFonts w:ascii="Franklin Gothic Book" w:eastAsia="Franklin Gothic Book" w:hAnsi="Franklin Gothic Book" w:cs="Franklin Gothic Book"/>
          <w:sz w:val="24"/>
          <w:szCs w:val="24"/>
        </w:rPr>
      </w:pPr>
    </w:p>
    <w:p w14:paraId="1E8303BD" w14:textId="2333253B" w:rsidR="002B6087" w:rsidRDefault="002B6087">
      <w:pPr>
        <w:rPr>
          <w:rFonts w:ascii="Franklin Gothic Book" w:eastAsia="Franklin Gothic Book" w:hAnsi="Franklin Gothic Book" w:cs="Franklin Gothic Book"/>
          <w:sz w:val="24"/>
          <w:szCs w:val="24"/>
        </w:rPr>
      </w:pPr>
    </w:p>
    <w:p w14:paraId="7C280B6B" w14:textId="274AF08C" w:rsidR="002B6087" w:rsidRDefault="002B6087">
      <w:pPr>
        <w:rPr>
          <w:rFonts w:ascii="Franklin Gothic Book" w:eastAsia="Franklin Gothic Book" w:hAnsi="Franklin Gothic Book" w:cs="Franklin Gothic Book"/>
          <w:sz w:val="24"/>
          <w:szCs w:val="24"/>
        </w:rPr>
      </w:pPr>
    </w:p>
    <w:p w14:paraId="00FAFB43" w14:textId="3785E8FF" w:rsidR="002B6087" w:rsidRDefault="002B6087">
      <w:pPr>
        <w:rPr>
          <w:rFonts w:ascii="Franklin Gothic Book" w:eastAsia="Franklin Gothic Book" w:hAnsi="Franklin Gothic Book" w:cs="Franklin Gothic Book"/>
          <w:sz w:val="24"/>
          <w:szCs w:val="24"/>
        </w:rPr>
      </w:pPr>
    </w:p>
    <w:p w14:paraId="27484632" w14:textId="1AB9BD04" w:rsidR="002B6087" w:rsidRDefault="002B6087">
      <w:pPr>
        <w:rPr>
          <w:rFonts w:ascii="Franklin Gothic Book" w:eastAsia="Franklin Gothic Book" w:hAnsi="Franklin Gothic Book" w:cs="Franklin Gothic Book"/>
          <w:sz w:val="24"/>
          <w:szCs w:val="24"/>
        </w:rPr>
      </w:pPr>
    </w:p>
    <w:p w14:paraId="6294F58D" w14:textId="079D1DC8" w:rsidR="002B6087" w:rsidRDefault="002B6087">
      <w:pPr>
        <w:rPr>
          <w:rFonts w:ascii="Franklin Gothic Book" w:eastAsia="Franklin Gothic Book" w:hAnsi="Franklin Gothic Book" w:cs="Franklin Gothic Book"/>
          <w:sz w:val="24"/>
          <w:szCs w:val="24"/>
        </w:rPr>
      </w:pPr>
    </w:p>
    <w:p w14:paraId="318C494A" w14:textId="6DE4683B" w:rsidR="002B6087" w:rsidRDefault="002B6087">
      <w:pPr>
        <w:rPr>
          <w:rFonts w:ascii="Franklin Gothic Book" w:eastAsia="Franklin Gothic Book" w:hAnsi="Franklin Gothic Book" w:cs="Franklin Gothic Book"/>
          <w:sz w:val="24"/>
          <w:szCs w:val="24"/>
        </w:rPr>
      </w:pPr>
    </w:p>
    <w:p w14:paraId="6E7FA328" w14:textId="31A31BF6" w:rsidR="002B6087" w:rsidRDefault="002B6087">
      <w:pPr>
        <w:rPr>
          <w:rFonts w:ascii="Franklin Gothic Book" w:eastAsia="Franklin Gothic Book" w:hAnsi="Franklin Gothic Book" w:cs="Franklin Gothic Book"/>
          <w:sz w:val="24"/>
          <w:szCs w:val="24"/>
        </w:rPr>
      </w:pPr>
    </w:p>
    <w:p w14:paraId="59746B88" w14:textId="624E1EF7" w:rsidR="002B6087" w:rsidRDefault="002B6087">
      <w:pPr>
        <w:rPr>
          <w:rFonts w:ascii="Franklin Gothic Book" w:eastAsia="Franklin Gothic Book" w:hAnsi="Franklin Gothic Book" w:cs="Franklin Gothic Book"/>
          <w:sz w:val="24"/>
          <w:szCs w:val="24"/>
        </w:rPr>
      </w:pPr>
    </w:p>
    <w:p w14:paraId="6A06CC69" w14:textId="21DCBA74" w:rsidR="002B6087" w:rsidRDefault="002B6087">
      <w:pPr>
        <w:rPr>
          <w:rFonts w:ascii="Franklin Gothic Book" w:eastAsia="Franklin Gothic Book" w:hAnsi="Franklin Gothic Book" w:cs="Franklin Gothic Book"/>
          <w:sz w:val="24"/>
          <w:szCs w:val="24"/>
        </w:rPr>
      </w:pPr>
    </w:p>
    <w:p w14:paraId="2BE9B39B" w14:textId="3F9C1561" w:rsidR="002B6087" w:rsidRDefault="002B6087">
      <w:pPr>
        <w:rPr>
          <w:rFonts w:ascii="Franklin Gothic Book" w:eastAsia="Franklin Gothic Book" w:hAnsi="Franklin Gothic Book" w:cs="Franklin Gothic Book"/>
          <w:sz w:val="24"/>
          <w:szCs w:val="24"/>
        </w:rPr>
      </w:pPr>
    </w:p>
    <w:p w14:paraId="61ECFC6F" w14:textId="5B9D1221" w:rsidR="002B6087" w:rsidRDefault="002B6087">
      <w:pPr>
        <w:rPr>
          <w:rFonts w:ascii="Franklin Gothic Book" w:eastAsia="Franklin Gothic Book" w:hAnsi="Franklin Gothic Book" w:cs="Franklin Gothic Book"/>
          <w:sz w:val="24"/>
          <w:szCs w:val="24"/>
        </w:rPr>
      </w:pPr>
    </w:p>
    <w:p w14:paraId="33CD53BB" w14:textId="6711FB4E" w:rsidR="002B6087" w:rsidRDefault="002B6087">
      <w:pPr>
        <w:rPr>
          <w:rFonts w:ascii="Franklin Gothic Book" w:eastAsia="Franklin Gothic Book" w:hAnsi="Franklin Gothic Book" w:cs="Franklin Gothic Book"/>
          <w:sz w:val="24"/>
          <w:szCs w:val="24"/>
        </w:rPr>
      </w:pPr>
    </w:p>
    <w:p w14:paraId="37E2DF64" w14:textId="15A0C311" w:rsidR="002B6087" w:rsidRDefault="002B6087">
      <w:pPr>
        <w:rPr>
          <w:rFonts w:ascii="Franklin Gothic Book" w:eastAsia="Franklin Gothic Book" w:hAnsi="Franklin Gothic Book" w:cs="Franklin Gothic Book"/>
          <w:sz w:val="24"/>
          <w:szCs w:val="24"/>
        </w:rPr>
      </w:pPr>
    </w:p>
    <w:p w14:paraId="53681E71" w14:textId="5C64C8E3" w:rsidR="002B6087" w:rsidRDefault="002B6087">
      <w:pPr>
        <w:rPr>
          <w:rFonts w:ascii="Franklin Gothic Book" w:eastAsia="Franklin Gothic Book" w:hAnsi="Franklin Gothic Book" w:cs="Franklin Gothic Book"/>
          <w:sz w:val="24"/>
          <w:szCs w:val="24"/>
        </w:rPr>
      </w:pPr>
    </w:p>
    <w:p w14:paraId="217BA5A0" w14:textId="1F8DB9F4" w:rsidR="002B6087" w:rsidRDefault="002B6087">
      <w:pPr>
        <w:rPr>
          <w:rFonts w:ascii="Franklin Gothic Book" w:eastAsia="Franklin Gothic Book" w:hAnsi="Franklin Gothic Book" w:cs="Franklin Gothic Book"/>
          <w:sz w:val="24"/>
          <w:szCs w:val="24"/>
        </w:rPr>
      </w:pPr>
    </w:p>
    <w:p w14:paraId="1B237C6A" w14:textId="3B68BFE1" w:rsidR="002B6087" w:rsidRDefault="002B6087">
      <w:pPr>
        <w:rPr>
          <w:rFonts w:ascii="Franklin Gothic Book" w:eastAsia="Franklin Gothic Book" w:hAnsi="Franklin Gothic Book" w:cs="Franklin Gothic Book"/>
          <w:sz w:val="24"/>
          <w:szCs w:val="24"/>
        </w:rPr>
      </w:pPr>
    </w:p>
    <w:p w14:paraId="3C95FE9E" w14:textId="6155D21B" w:rsidR="002B6087" w:rsidRDefault="002B6087">
      <w:pPr>
        <w:rPr>
          <w:rFonts w:ascii="Franklin Gothic Book" w:eastAsia="Franklin Gothic Book" w:hAnsi="Franklin Gothic Book" w:cs="Franklin Gothic Book"/>
          <w:sz w:val="24"/>
          <w:szCs w:val="24"/>
        </w:rPr>
      </w:pPr>
    </w:p>
    <w:p w14:paraId="346A466D" w14:textId="6C1C9DA9" w:rsidR="002B6087" w:rsidRDefault="002B6087">
      <w:pPr>
        <w:rPr>
          <w:rFonts w:ascii="Franklin Gothic Book" w:eastAsia="Franklin Gothic Book" w:hAnsi="Franklin Gothic Book" w:cs="Franklin Gothic Book"/>
          <w:sz w:val="24"/>
          <w:szCs w:val="24"/>
        </w:rPr>
      </w:pPr>
    </w:p>
    <w:p w14:paraId="20D942F9" w14:textId="49EB178F" w:rsidR="002B6087" w:rsidRDefault="002B6087">
      <w:pPr>
        <w:rPr>
          <w:rFonts w:ascii="Franklin Gothic Book" w:eastAsia="Franklin Gothic Book" w:hAnsi="Franklin Gothic Book" w:cs="Franklin Gothic Book"/>
          <w:sz w:val="24"/>
          <w:szCs w:val="24"/>
        </w:rPr>
      </w:pPr>
    </w:p>
    <w:p w14:paraId="5AF39F44" w14:textId="4F31D722" w:rsidR="002B6087" w:rsidRDefault="002B6087">
      <w:pPr>
        <w:rPr>
          <w:rFonts w:ascii="Franklin Gothic Book" w:eastAsia="Franklin Gothic Book" w:hAnsi="Franklin Gothic Book" w:cs="Franklin Gothic Book"/>
          <w:sz w:val="24"/>
          <w:szCs w:val="24"/>
        </w:rPr>
      </w:pPr>
    </w:p>
    <w:p w14:paraId="46170E9D" w14:textId="7D988003" w:rsidR="002B6087" w:rsidRDefault="002B6087">
      <w:pPr>
        <w:rPr>
          <w:rFonts w:ascii="Franklin Gothic Book" w:eastAsia="Franklin Gothic Book" w:hAnsi="Franklin Gothic Book" w:cs="Franklin Gothic Book"/>
          <w:sz w:val="24"/>
          <w:szCs w:val="24"/>
        </w:rPr>
      </w:pPr>
    </w:p>
    <w:p w14:paraId="5E73F144" w14:textId="20FBB969" w:rsidR="002B6087" w:rsidRDefault="002B6087">
      <w:pPr>
        <w:rPr>
          <w:rFonts w:ascii="Franklin Gothic Book" w:eastAsia="Franklin Gothic Book" w:hAnsi="Franklin Gothic Book" w:cs="Franklin Gothic Book"/>
          <w:sz w:val="24"/>
          <w:szCs w:val="24"/>
        </w:rPr>
      </w:pPr>
    </w:p>
    <w:p w14:paraId="7404C6B6" w14:textId="76481E96" w:rsidR="002B6087" w:rsidRDefault="002B6087">
      <w:pPr>
        <w:rPr>
          <w:rFonts w:ascii="Franklin Gothic Book" w:eastAsia="Franklin Gothic Book" w:hAnsi="Franklin Gothic Book" w:cs="Franklin Gothic Book"/>
          <w:sz w:val="24"/>
          <w:szCs w:val="24"/>
        </w:rPr>
      </w:pPr>
    </w:p>
    <w:p w14:paraId="6A8CB7A7" w14:textId="77777777" w:rsidR="002B6087" w:rsidRPr="00C35018" w:rsidRDefault="002B6087" w:rsidP="002B6087">
      <w:pPr>
        <w:spacing w:before="87" w:line="391" w:lineRule="auto"/>
        <w:jc w:val="center"/>
        <w:rPr>
          <w:rFonts w:ascii="Arial" w:hAnsi="Arial" w:cs="Arial"/>
          <w:b/>
          <w:sz w:val="24"/>
          <w:szCs w:val="24"/>
        </w:rPr>
      </w:pPr>
      <w:r w:rsidRPr="00C35018">
        <w:rPr>
          <w:rFonts w:ascii="Arial" w:hAnsi="Arial" w:cs="Arial"/>
          <w:b/>
          <w:sz w:val="24"/>
          <w:szCs w:val="24"/>
        </w:rPr>
        <w:lastRenderedPageBreak/>
        <w:t>St. Marys Business Improvement Area (BIA) Board Meeting</w:t>
      </w:r>
    </w:p>
    <w:p w14:paraId="336E6446" w14:textId="77777777" w:rsidR="002B6087" w:rsidRPr="00C35018" w:rsidRDefault="002B6087" w:rsidP="002B6087">
      <w:pPr>
        <w:spacing w:line="493" w:lineRule="auto"/>
        <w:jc w:val="center"/>
        <w:rPr>
          <w:rFonts w:ascii="Arial" w:hAnsi="Arial" w:cs="Arial"/>
          <w:b/>
          <w:sz w:val="24"/>
          <w:szCs w:val="24"/>
        </w:rPr>
      </w:pPr>
      <w:r w:rsidRPr="00C35018">
        <w:rPr>
          <w:rFonts w:ascii="Arial" w:hAnsi="Arial" w:cs="Arial"/>
          <w:b/>
          <w:sz w:val="24"/>
          <w:szCs w:val="24"/>
        </w:rPr>
        <w:t>Minutes</w:t>
      </w:r>
    </w:p>
    <w:p w14:paraId="2D09ACC5" w14:textId="77777777" w:rsidR="002B6087" w:rsidRPr="0062099D" w:rsidRDefault="002B6087" w:rsidP="002B6087">
      <w:pPr>
        <w:spacing w:before="100"/>
        <w:rPr>
          <w:rFonts w:ascii="Arial" w:hAnsi="Arial" w:cs="Arial"/>
          <w:sz w:val="24"/>
          <w:szCs w:val="24"/>
        </w:rPr>
      </w:pPr>
      <w:r w:rsidRPr="0062099D">
        <w:rPr>
          <w:rFonts w:ascii="Arial" w:hAnsi="Arial" w:cs="Arial"/>
          <w:sz w:val="24"/>
          <w:szCs w:val="24"/>
        </w:rPr>
        <w:t xml:space="preserve">Date: Monday, </w:t>
      </w:r>
      <w:r>
        <w:rPr>
          <w:rFonts w:ascii="Arial" w:hAnsi="Arial" w:cs="Arial"/>
          <w:sz w:val="24"/>
          <w:szCs w:val="24"/>
        </w:rPr>
        <w:t>Monday March 9</w:t>
      </w:r>
      <w:r w:rsidRPr="0062099D">
        <w:rPr>
          <w:rFonts w:ascii="Arial" w:hAnsi="Arial" w:cs="Arial"/>
          <w:sz w:val="24"/>
          <w:szCs w:val="24"/>
        </w:rPr>
        <w:t>th</w:t>
      </w:r>
      <w:proofErr w:type="gramStart"/>
      <w:r w:rsidRPr="0062099D">
        <w:rPr>
          <w:rFonts w:ascii="Arial" w:hAnsi="Arial" w:cs="Arial"/>
          <w:sz w:val="24"/>
          <w:szCs w:val="24"/>
        </w:rPr>
        <w:t xml:space="preserve"> 2020</w:t>
      </w:r>
      <w:proofErr w:type="gramEnd"/>
    </w:p>
    <w:p w14:paraId="6735C526" w14:textId="77777777" w:rsidR="002B6087" w:rsidRPr="0062099D" w:rsidRDefault="002B6087" w:rsidP="002B6087">
      <w:pPr>
        <w:spacing w:before="40" w:line="278" w:lineRule="auto"/>
        <w:ind w:right="2261"/>
        <w:rPr>
          <w:rFonts w:ascii="Arial" w:hAnsi="Arial" w:cs="Arial"/>
          <w:sz w:val="24"/>
          <w:szCs w:val="24"/>
        </w:rPr>
      </w:pPr>
      <w:r w:rsidRPr="0062099D">
        <w:rPr>
          <w:rFonts w:ascii="Arial" w:hAnsi="Arial" w:cs="Arial"/>
          <w:sz w:val="24"/>
          <w:szCs w:val="24"/>
        </w:rPr>
        <w:t xml:space="preserve">Location: </w:t>
      </w:r>
      <w:proofErr w:type="spellStart"/>
      <w:r>
        <w:rPr>
          <w:rFonts w:ascii="Arial" w:hAnsi="Arial" w:cs="Arial"/>
          <w:sz w:val="24"/>
          <w:szCs w:val="24"/>
        </w:rPr>
        <w:t>Stonetown</w:t>
      </w:r>
      <w:proofErr w:type="spellEnd"/>
      <w:r>
        <w:rPr>
          <w:rFonts w:ascii="Arial" w:hAnsi="Arial" w:cs="Arial"/>
          <w:sz w:val="24"/>
          <w:szCs w:val="24"/>
        </w:rPr>
        <w:t xml:space="preserve"> Coffee, 5 Water </w:t>
      </w:r>
      <w:r w:rsidRPr="0062099D">
        <w:rPr>
          <w:rFonts w:ascii="Arial" w:hAnsi="Arial" w:cs="Arial"/>
          <w:sz w:val="24"/>
          <w:szCs w:val="24"/>
        </w:rPr>
        <w:t xml:space="preserve">Street </w:t>
      </w:r>
      <w:r>
        <w:rPr>
          <w:rFonts w:ascii="Arial" w:hAnsi="Arial" w:cs="Arial"/>
          <w:sz w:val="24"/>
          <w:szCs w:val="24"/>
        </w:rPr>
        <w:t>South</w:t>
      </w:r>
      <w:r w:rsidRPr="0062099D">
        <w:rPr>
          <w:rFonts w:ascii="Arial" w:hAnsi="Arial" w:cs="Arial"/>
          <w:sz w:val="24"/>
          <w:szCs w:val="24"/>
        </w:rPr>
        <w:t xml:space="preserve">, St. Marys, ON </w:t>
      </w:r>
    </w:p>
    <w:p w14:paraId="14D93CDE" w14:textId="77777777" w:rsidR="002B6087" w:rsidRPr="0062099D" w:rsidRDefault="002B6087" w:rsidP="002B6087">
      <w:pPr>
        <w:spacing w:before="40" w:line="278" w:lineRule="auto"/>
        <w:ind w:right="2261"/>
        <w:rPr>
          <w:rFonts w:ascii="Arial" w:hAnsi="Arial" w:cs="Arial"/>
          <w:sz w:val="24"/>
          <w:szCs w:val="24"/>
        </w:rPr>
      </w:pPr>
      <w:r w:rsidRPr="0062099D">
        <w:rPr>
          <w:rFonts w:ascii="Arial" w:hAnsi="Arial" w:cs="Arial"/>
          <w:sz w:val="24"/>
          <w:szCs w:val="24"/>
        </w:rPr>
        <w:t>Time: 6:00 p.m.</w:t>
      </w:r>
    </w:p>
    <w:p w14:paraId="6D00C000" w14:textId="77777777" w:rsidR="002B6087" w:rsidRPr="0062099D" w:rsidRDefault="002B6087" w:rsidP="002B6087">
      <w:pPr>
        <w:spacing w:before="40" w:line="278" w:lineRule="auto"/>
        <w:ind w:left="1119" w:right="2261"/>
        <w:rPr>
          <w:rFonts w:ascii="Arial" w:hAnsi="Arial" w:cs="Arial"/>
          <w:sz w:val="24"/>
          <w:szCs w:val="24"/>
        </w:rPr>
      </w:pPr>
    </w:p>
    <w:p w14:paraId="50D2B869" w14:textId="77777777" w:rsidR="002B6087" w:rsidRPr="0062099D" w:rsidRDefault="002B6087" w:rsidP="002B6087">
      <w:pPr>
        <w:spacing w:line="237" w:lineRule="auto"/>
        <w:ind w:right="1850"/>
        <w:rPr>
          <w:rFonts w:ascii="Arial" w:hAnsi="Arial" w:cs="Arial"/>
          <w:sz w:val="24"/>
          <w:szCs w:val="24"/>
        </w:rPr>
      </w:pPr>
      <w:r w:rsidRPr="0062099D">
        <w:rPr>
          <w:rFonts w:ascii="Arial" w:hAnsi="Arial" w:cs="Arial"/>
          <w:sz w:val="24"/>
          <w:szCs w:val="24"/>
        </w:rPr>
        <w:t>BIA Board: Lanny Hoare (Chair), Councillor Tony Winter, Amie Rankin (Secretary), Kyle Burnside (Treasurer), Gwendolen Boyle</w:t>
      </w:r>
    </w:p>
    <w:p w14:paraId="3EF96A16" w14:textId="77777777" w:rsidR="002B6087" w:rsidRPr="0062099D" w:rsidRDefault="002B6087" w:rsidP="002B6087">
      <w:pPr>
        <w:spacing w:line="269" w:lineRule="auto"/>
        <w:rPr>
          <w:rFonts w:ascii="Arial" w:hAnsi="Arial" w:cs="Arial"/>
          <w:sz w:val="24"/>
          <w:szCs w:val="24"/>
        </w:rPr>
      </w:pPr>
      <w:r w:rsidRPr="0062099D">
        <w:rPr>
          <w:rFonts w:ascii="Arial" w:hAnsi="Arial" w:cs="Arial"/>
          <w:sz w:val="24"/>
          <w:szCs w:val="24"/>
        </w:rPr>
        <w:t xml:space="preserve">BIA Staff: Lauren </w:t>
      </w:r>
      <w:proofErr w:type="spellStart"/>
      <w:r w:rsidRPr="0062099D">
        <w:rPr>
          <w:rFonts w:ascii="Arial" w:hAnsi="Arial" w:cs="Arial"/>
          <w:sz w:val="24"/>
          <w:szCs w:val="24"/>
        </w:rPr>
        <w:t>Eedy</w:t>
      </w:r>
      <w:proofErr w:type="spellEnd"/>
    </w:p>
    <w:p w14:paraId="0167B4F3" w14:textId="77777777" w:rsidR="002B6087" w:rsidRDefault="002B6087" w:rsidP="002B6087">
      <w:pPr>
        <w:ind w:right="810"/>
        <w:rPr>
          <w:rFonts w:ascii="Arial" w:hAnsi="Arial" w:cs="Arial"/>
          <w:sz w:val="24"/>
          <w:szCs w:val="24"/>
        </w:rPr>
      </w:pPr>
      <w:r w:rsidRPr="0062099D">
        <w:rPr>
          <w:rFonts w:ascii="Arial" w:hAnsi="Arial" w:cs="Arial"/>
          <w:sz w:val="24"/>
          <w:szCs w:val="24"/>
        </w:rPr>
        <w:t xml:space="preserve">Town of St. </w:t>
      </w:r>
      <w:proofErr w:type="spellStart"/>
      <w:r w:rsidRPr="0062099D">
        <w:rPr>
          <w:rFonts w:ascii="Arial" w:hAnsi="Arial" w:cs="Arial"/>
          <w:sz w:val="24"/>
          <w:szCs w:val="24"/>
        </w:rPr>
        <w:t>Marys</w:t>
      </w:r>
      <w:proofErr w:type="spellEnd"/>
      <w:r w:rsidRPr="0062099D">
        <w:rPr>
          <w:rFonts w:ascii="Arial" w:hAnsi="Arial" w:cs="Arial"/>
          <w:sz w:val="24"/>
          <w:szCs w:val="24"/>
        </w:rPr>
        <w:t xml:space="preserve"> Staff: Kelly </w:t>
      </w:r>
      <w:proofErr w:type="spellStart"/>
      <w:r w:rsidRPr="0062099D">
        <w:rPr>
          <w:rFonts w:ascii="Arial" w:hAnsi="Arial" w:cs="Arial"/>
          <w:sz w:val="24"/>
          <w:szCs w:val="24"/>
        </w:rPr>
        <w:t>Deeks</w:t>
      </w:r>
      <w:proofErr w:type="spellEnd"/>
      <w:r w:rsidRPr="0062099D">
        <w:rPr>
          <w:rFonts w:ascii="Arial" w:hAnsi="Arial" w:cs="Arial"/>
          <w:sz w:val="24"/>
          <w:szCs w:val="24"/>
        </w:rPr>
        <w:t>-Johnson, Economic Development</w:t>
      </w:r>
      <w:r>
        <w:rPr>
          <w:rFonts w:ascii="Arial" w:hAnsi="Arial" w:cs="Arial"/>
          <w:sz w:val="24"/>
          <w:szCs w:val="24"/>
        </w:rPr>
        <w:t xml:space="preserve"> Manager</w:t>
      </w:r>
    </w:p>
    <w:p w14:paraId="0295716C" w14:textId="77777777" w:rsidR="002B6087" w:rsidRDefault="002B6087" w:rsidP="002B6087">
      <w:pPr>
        <w:ind w:right="810"/>
        <w:rPr>
          <w:rFonts w:ascii="Arial" w:hAnsi="Arial" w:cs="Arial"/>
          <w:sz w:val="24"/>
          <w:szCs w:val="24"/>
        </w:rPr>
      </w:pPr>
      <w:r>
        <w:rPr>
          <w:rFonts w:ascii="Arial" w:hAnsi="Arial" w:cs="Arial"/>
          <w:sz w:val="24"/>
          <w:szCs w:val="24"/>
        </w:rPr>
        <w:t xml:space="preserve">For information: Brent </w:t>
      </w:r>
      <w:proofErr w:type="spellStart"/>
      <w:r>
        <w:rPr>
          <w:rFonts w:ascii="Arial" w:hAnsi="Arial" w:cs="Arial"/>
          <w:sz w:val="24"/>
          <w:szCs w:val="24"/>
        </w:rPr>
        <w:t>Kittmer</w:t>
      </w:r>
      <w:proofErr w:type="spellEnd"/>
      <w:r>
        <w:rPr>
          <w:rFonts w:ascii="Arial" w:hAnsi="Arial" w:cs="Arial"/>
          <w:sz w:val="24"/>
          <w:szCs w:val="24"/>
        </w:rPr>
        <w:t xml:space="preserve"> (CAO/Clerk)</w:t>
      </w:r>
    </w:p>
    <w:p w14:paraId="3A2CF6FB" w14:textId="77777777" w:rsidR="002B6087" w:rsidRPr="0062099D" w:rsidRDefault="002B6087" w:rsidP="002B6087">
      <w:pPr>
        <w:ind w:right="810"/>
        <w:rPr>
          <w:rFonts w:ascii="Arial" w:hAnsi="Arial" w:cs="Arial"/>
          <w:sz w:val="24"/>
          <w:szCs w:val="24"/>
        </w:rPr>
      </w:pPr>
    </w:p>
    <w:p w14:paraId="6A0BC9BE" w14:textId="77777777" w:rsidR="002B6087" w:rsidRPr="0062099D" w:rsidRDefault="002B6087" w:rsidP="002B6087">
      <w:pPr>
        <w:rPr>
          <w:rFonts w:ascii="Arial" w:hAnsi="Arial" w:cs="Arial"/>
          <w:sz w:val="24"/>
          <w:szCs w:val="24"/>
        </w:rPr>
      </w:pPr>
    </w:p>
    <w:p w14:paraId="61476559" w14:textId="77777777" w:rsidR="002B6087" w:rsidRPr="003D4D40" w:rsidRDefault="002B6087" w:rsidP="002B6087">
      <w:pPr>
        <w:pStyle w:val="Heading1"/>
        <w:ind w:left="0"/>
        <w:rPr>
          <w:rFonts w:ascii="Arial" w:hAnsi="Arial" w:cs="Arial"/>
          <w:b/>
          <w:bCs/>
          <w:sz w:val="24"/>
          <w:szCs w:val="24"/>
          <w:lang w:val="en-US"/>
        </w:rPr>
      </w:pPr>
      <w:r w:rsidRPr="003D4D40">
        <w:rPr>
          <w:rFonts w:ascii="Arial" w:hAnsi="Arial" w:cs="Arial"/>
          <w:b/>
          <w:bCs/>
          <w:sz w:val="24"/>
          <w:szCs w:val="24"/>
          <w:lang w:val="en-US"/>
        </w:rPr>
        <w:t>Agenda Items</w:t>
      </w:r>
    </w:p>
    <w:p w14:paraId="0B07F3AF" w14:textId="77777777" w:rsidR="002B6087" w:rsidRPr="0062099D" w:rsidRDefault="002B6087" w:rsidP="002B6087">
      <w:pPr>
        <w:rPr>
          <w:rFonts w:ascii="Arial" w:hAnsi="Arial" w:cs="Arial"/>
          <w:sz w:val="24"/>
          <w:szCs w:val="24"/>
        </w:rPr>
      </w:pPr>
    </w:p>
    <w:p w14:paraId="4B1C26B6" w14:textId="77777777" w:rsidR="002B6087" w:rsidRPr="0062099D" w:rsidRDefault="002B6087" w:rsidP="002B6087">
      <w:pPr>
        <w:pStyle w:val="ListParagraph"/>
        <w:numPr>
          <w:ilvl w:val="0"/>
          <w:numId w:val="8"/>
        </w:numPr>
        <w:contextualSpacing w:val="0"/>
        <w:rPr>
          <w:rFonts w:ascii="Arial" w:hAnsi="Arial" w:cs="Arial"/>
          <w:b/>
          <w:bCs/>
          <w:sz w:val="24"/>
          <w:szCs w:val="24"/>
        </w:rPr>
      </w:pPr>
      <w:r w:rsidRPr="0062099D">
        <w:rPr>
          <w:rFonts w:ascii="Arial" w:hAnsi="Arial" w:cs="Arial"/>
          <w:b/>
          <w:bCs/>
          <w:sz w:val="24"/>
          <w:szCs w:val="24"/>
        </w:rPr>
        <w:t>Call to order and confirmation of Quorum</w:t>
      </w:r>
    </w:p>
    <w:p w14:paraId="1205FF6B" w14:textId="77777777" w:rsidR="002B6087" w:rsidRPr="0062099D" w:rsidRDefault="002B6087" w:rsidP="002B6087">
      <w:pPr>
        <w:pStyle w:val="ListParagraph"/>
        <w:ind w:left="375"/>
        <w:rPr>
          <w:rFonts w:ascii="Arial" w:hAnsi="Arial" w:cs="Arial"/>
          <w:sz w:val="24"/>
          <w:szCs w:val="24"/>
        </w:rPr>
      </w:pPr>
    </w:p>
    <w:p w14:paraId="0B24638C" w14:textId="77777777" w:rsidR="002B6087" w:rsidRPr="0062099D" w:rsidRDefault="002B6087" w:rsidP="002B6087">
      <w:pPr>
        <w:pStyle w:val="ListParagraph"/>
        <w:ind w:left="375"/>
        <w:rPr>
          <w:rFonts w:ascii="Arial" w:hAnsi="Arial" w:cs="Arial"/>
          <w:sz w:val="24"/>
          <w:szCs w:val="24"/>
        </w:rPr>
      </w:pPr>
      <w:r w:rsidRPr="0062099D">
        <w:rPr>
          <w:rFonts w:ascii="Arial" w:hAnsi="Arial" w:cs="Arial"/>
          <w:sz w:val="24"/>
          <w:szCs w:val="24"/>
        </w:rPr>
        <w:t>Meeting called to order at 6:0</w:t>
      </w:r>
      <w:r>
        <w:rPr>
          <w:rFonts w:ascii="Arial" w:hAnsi="Arial" w:cs="Arial"/>
          <w:sz w:val="24"/>
          <w:szCs w:val="24"/>
        </w:rPr>
        <w:t>9</w:t>
      </w:r>
      <w:r w:rsidRPr="0062099D">
        <w:rPr>
          <w:rFonts w:ascii="Arial" w:hAnsi="Arial" w:cs="Arial"/>
          <w:sz w:val="24"/>
          <w:szCs w:val="24"/>
        </w:rPr>
        <w:t xml:space="preserve"> by the Chair</w:t>
      </w:r>
    </w:p>
    <w:p w14:paraId="0E0BA3C4" w14:textId="77777777" w:rsidR="002B6087" w:rsidRPr="0062099D" w:rsidRDefault="002B6087" w:rsidP="002B6087">
      <w:pPr>
        <w:pStyle w:val="ListParagraph"/>
        <w:ind w:left="375"/>
        <w:rPr>
          <w:rFonts w:ascii="Arial" w:hAnsi="Arial" w:cs="Arial"/>
          <w:sz w:val="24"/>
          <w:szCs w:val="24"/>
        </w:rPr>
      </w:pPr>
    </w:p>
    <w:p w14:paraId="6F9648A1" w14:textId="77777777" w:rsidR="002B6087" w:rsidRPr="0062099D" w:rsidRDefault="002B6087" w:rsidP="002B6087">
      <w:pPr>
        <w:pStyle w:val="ListParagraph"/>
        <w:numPr>
          <w:ilvl w:val="0"/>
          <w:numId w:val="8"/>
        </w:numPr>
        <w:contextualSpacing w:val="0"/>
        <w:rPr>
          <w:rFonts w:ascii="Arial" w:hAnsi="Arial" w:cs="Arial"/>
          <w:b/>
          <w:bCs/>
          <w:sz w:val="24"/>
          <w:szCs w:val="24"/>
        </w:rPr>
      </w:pPr>
      <w:r w:rsidRPr="0062099D">
        <w:rPr>
          <w:rFonts w:ascii="Arial" w:hAnsi="Arial" w:cs="Arial"/>
          <w:b/>
          <w:bCs/>
          <w:sz w:val="24"/>
          <w:szCs w:val="24"/>
        </w:rPr>
        <w:t>Declaration of Pecuniary/Conflict of Interest</w:t>
      </w:r>
    </w:p>
    <w:p w14:paraId="736D2BB1" w14:textId="77777777" w:rsidR="002B6087" w:rsidRPr="0062099D" w:rsidRDefault="002B6087" w:rsidP="002B6087">
      <w:pPr>
        <w:pStyle w:val="ListParagraph"/>
        <w:rPr>
          <w:rFonts w:ascii="Arial" w:hAnsi="Arial" w:cs="Arial"/>
          <w:sz w:val="24"/>
          <w:szCs w:val="24"/>
        </w:rPr>
      </w:pPr>
    </w:p>
    <w:p w14:paraId="3E321206" w14:textId="77777777" w:rsidR="002B6087" w:rsidRPr="0062099D" w:rsidRDefault="002B6087" w:rsidP="002B6087">
      <w:pPr>
        <w:ind w:left="375"/>
        <w:rPr>
          <w:rFonts w:ascii="Arial" w:hAnsi="Arial" w:cs="Arial"/>
          <w:sz w:val="24"/>
          <w:szCs w:val="24"/>
        </w:rPr>
      </w:pPr>
      <w:r w:rsidRPr="0062099D">
        <w:rPr>
          <w:rFonts w:ascii="Arial" w:hAnsi="Arial" w:cs="Arial"/>
          <w:sz w:val="24"/>
          <w:szCs w:val="24"/>
        </w:rPr>
        <w:t>None</w:t>
      </w:r>
    </w:p>
    <w:p w14:paraId="21EA393D" w14:textId="77777777" w:rsidR="002B6087" w:rsidRPr="0062099D" w:rsidRDefault="002B6087" w:rsidP="002B6087">
      <w:pPr>
        <w:rPr>
          <w:rFonts w:ascii="Arial" w:hAnsi="Arial" w:cs="Arial"/>
          <w:sz w:val="24"/>
          <w:szCs w:val="24"/>
        </w:rPr>
      </w:pPr>
    </w:p>
    <w:p w14:paraId="31A29075" w14:textId="75BB823C" w:rsidR="002B6087" w:rsidRPr="0062099D" w:rsidRDefault="002B6087" w:rsidP="002B6087">
      <w:pPr>
        <w:pStyle w:val="ListParagraph"/>
        <w:numPr>
          <w:ilvl w:val="0"/>
          <w:numId w:val="8"/>
        </w:numPr>
        <w:contextualSpacing w:val="0"/>
        <w:rPr>
          <w:rFonts w:ascii="Arial" w:hAnsi="Arial" w:cs="Arial"/>
          <w:b/>
          <w:bCs/>
          <w:sz w:val="24"/>
          <w:szCs w:val="24"/>
        </w:rPr>
      </w:pPr>
      <w:r w:rsidRPr="0062099D">
        <w:rPr>
          <w:rFonts w:ascii="Arial" w:hAnsi="Arial" w:cs="Arial"/>
          <w:b/>
          <w:bCs/>
          <w:sz w:val="24"/>
          <w:szCs w:val="24"/>
        </w:rPr>
        <w:t xml:space="preserve">Additions to the Agenda (to be added in Section </w:t>
      </w:r>
      <w:r w:rsidR="00717C32">
        <w:rPr>
          <w:rFonts w:ascii="Arial" w:hAnsi="Arial" w:cs="Arial"/>
          <w:b/>
          <w:bCs/>
          <w:sz w:val="24"/>
          <w:szCs w:val="24"/>
        </w:rPr>
        <w:t>12</w:t>
      </w:r>
      <w:r w:rsidRPr="0062099D">
        <w:rPr>
          <w:rFonts w:ascii="Arial" w:hAnsi="Arial" w:cs="Arial"/>
          <w:b/>
          <w:bCs/>
          <w:sz w:val="24"/>
          <w:szCs w:val="24"/>
        </w:rPr>
        <w:t>.0 Other Business)</w:t>
      </w:r>
    </w:p>
    <w:p w14:paraId="448CB44B" w14:textId="77777777" w:rsidR="002B6087" w:rsidRPr="0062099D" w:rsidRDefault="002B6087" w:rsidP="002B6087">
      <w:pPr>
        <w:rPr>
          <w:rFonts w:ascii="Arial" w:hAnsi="Arial" w:cs="Arial"/>
          <w:sz w:val="24"/>
          <w:szCs w:val="24"/>
        </w:rPr>
      </w:pPr>
    </w:p>
    <w:p w14:paraId="64ED6847" w14:textId="77777777" w:rsidR="002B6087" w:rsidRPr="0062099D" w:rsidRDefault="002B6087" w:rsidP="002B6087">
      <w:pPr>
        <w:ind w:firstLine="375"/>
        <w:rPr>
          <w:rFonts w:ascii="Arial" w:hAnsi="Arial" w:cs="Arial"/>
          <w:sz w:val="24"/>
          <w:szCs w:val="24"/>
        </w:rPr>
      </w:pPr>
      <w:r>
        <w:rPr>
          <w:rFonts w:ascii="Arial" w:hAnsi="Arial" w:cs="Arial"/>
          <w:sz w:val="24"/>
          <w:szCs w:val="24"/>
        </w:rPr>
        <w:t>12.1 Addition of discussion around sub committees for 2020</w:t>
      </w:r>
    </w:p>
    <w:p w14:paraId="0C899C98" w14:textId="77777777" w:rsidR="002B6087" w:rsidRPr="0062099D" w:rsidRDefault="002B6087" w:rsidP="002B6087">
      <w:pPr>
        <w:ind w:left="375"/>
        <w:rPr>
          <w:rFonts w:ascii="Arial" w:hAnsi="Arial" w:cs="Arial"/>
          <w:sz w:val="24"/>
          <w:szCs w:val="24"/>
        </w:rPr>
      </w:pPr>
    </w:p>
    <w:p w14:paraId="16493024" w14:textId="77777777" w:rsidR="002B6087" w:rsidRPr="0062099D" w:rsidRDefault="002B6087" w:rsidP="002B6087">
      <w:pPr>
        <w:pStyle w:val="ListParagraph"/>
        <w:numPr>
          <w:ilvl w:val="0"/>
          <w:numId w:val="8"/>
        </w:numPr>
        <w:contextualSpacing w:val="0"/>
        <w:rPr>
          <w:rFonts w:ascii="Arial" w:hAnsi="Arial" w:cs="Arial"/>
          <w:b/>
          <w:bCs/>
          <w:sz w:val="24"/>
          <w:szCs w:val="24"/>
        </w:rPr>
      </w:pPr>
      <w:r w:rsidRPr="0062099D">
        <w:rPr>
          <w:rFonts w:ascii="Arial" w:hAnsi="Arial" w:cs="Arial"/>
          <w:b/>
          <w:bCs/>
          <w:sz w:val="24"/>
          <w:szCs w:val="24"/>
        </w:rPr>
        <w:t>Approval of Agenda</w:t>
      </w:r>
    </w:p>
    <w:p w14:paraId="79BD932D" w14:textId="77777777" w:rsidR="002B6087" w:rsidRPr="0062099D" w:rsidRDefault="002B6087" w:rsidP="002B6087">
      <w:pPr>
        <w:pStyle w:val="ListParagraph"/>
        <w:rPr>
          <w:rFonts w:ascii="Arial" w:hAnsi="Arial" w:cs="Arial"/>
          <w:sz w:val="24"/>
          <w:szCs w:val="24"/>
        </w:rPr>
      </w:pPr>
    </w:p>
    <w:p w14:paraId="78C411CE"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THAT the </w:t>
      </w:r>
      <w:r>
        <w:rPr>
          <w:rFonts w:ascii="Arial" w:hAnsi="Arial" w:cs="Arial"/>
          <w:sz w:val="24"/>
          <w:szCs w:val="24"/>
        </w:rPr>
        <w:t>March 9th</w:t>
      </w:r>
      <w:r w:rsidRPr="0062099D">
        <w:rPr>
          <w:rFonts w:ascii="Arial" w:hAnsi="Arial" w:cs="Arial"/>
          <w:sz w:val="24"/>
          <w:szCs w:val="24"/>
        </w:rPr>
        <w:t>, 2020 BIA Board Meeting be a</w:t>
      </w:r>
      <w:r>
        <w:rPr>
          <w:rFonts w:ascii="Arial" w:hAnsi="Arial" w:cs="Arial"/>
          <w:sz w:val="24"/>
          <w:szCs w:val="24"/>
        </w:rPr>
        <w:t>pproved, as presented.</w:t>
      </w:r>
    </w:p>
    <w:p w14:paraId="14EBF603" w14:textId="77777777" w:rsidR="002B6087" w:rsidRPr="0062099D" w:rsidRDefault="002B6087" w:rsidP="002B6087">
      <w:pPr>
        <w:rPr>
          <w:rFonts w:ascii="Arial" w:hAnsi="Arial" w:cs="Arial"/>
          <w:sz w:val="24"/>
          <w:szCs w:val="24"/>
        </w:rPr>
      </w:pPr>
    </w:p>
    <w:p w14:paraId="3B499367" w14:textId="77777777" w:rsidR="002B6087" w:rsidRPr="0062099D" w:rsidRDefault="002B6087" w:rsidP="002B6087">
      <w:pPr>
        <w:tabs>
          <w:tab w:val="left" w:pos="720"/>
          <w:tab w:val="left" w:pos="1440"/>
          <w:tab w:val="left" w:pos="2160"/>
          <w:tab w:val="left" w:pos="2880"/>
          <w:tab w:val="left" w:pos="3600"/>
          <w:tab w:val="left" w:pos="4320"/>
          <w:tab w:val="left" w:pos="5040"/>
          <w:tab w:val="left" w:pos="5760"/>
          <w:tab w:val="right" w:pos="9360"/>
        </w:tabs>
        <w:rPr>
          <w:rFonts w:ascii="Arial" w:hAnsi="Arial" w:cs="Arial"/>
          <w:sz w:val="24"/>
          <w:szCs w:val="24"/>
        </w:rPr>
      </w:pPr>
      <w:r w:rsidRPr="0062099D">
        <w:rPr>
          <w:rFonts w:ascii="Arial" w:hAnsi="Arial" w:cs="Arial"/>
          <w:sz w:val="24"/>
          <w:szCs w:val="24"/>
        </w:rPr>
        <w:t xml:space="preserve">Motion: </w:t>
      </w:r>
      <w:r>
        <w:rPr>
          <w:rFonts w:ascii="Arial" w:hAnsi="Arial" w:cs="Arial"/>
          <w:sz w:val="24"/>
          <w:szCs w:val="24"/>
        </w:rPr>
        <w:t>J. Docker-Johnson</w:t>
      </w:r>
      <w:r w:rsidRPr="0062099D">
        <w:rPr>
          <w:rFonts w:ascii="Arial" w:hAnsi="Arial" w:cs="Arial"/>
          <w:sz w:val="24"/>
          <w:szCs w:val="24"/>
        </w:rPr>
        <w:tab/>
      </w:r>
      <w:r w:rsidRPr="0062099D">
        <w:rPr>
          <w:rFonts w:ascii="Arial" w:hAnsi="Arial" w:cs="Arial"/>
          <w:sz w:val="24"/>
          <w:szCs w:val="24"/>
        </w:rPr>
        <w:tab/>
        <w:t xml:space="preserve">Seconded: </w:t>
      </w:r>
      <w:r>
        <w:rPr>
          <w:rFonts w:ascii="Arial" w:hAnsi="Arial" w:cs="Arial"/>
          <w:sz w:val="24"/>
          <w:szCs w:val="24"/>
        </w:rPr>
        <w:t>A. Rankin</w:t>
      </w:r>
      <w:r>
        <w:rPr>
          <w:rFonts w:ascii="Arial" w:hAnsi="Arial" w:cs="Arial"/>
          <w:sz w:val="24"/>
          <w:szCs w:val="24"/>
        </w:rPr>
        <w:tab/>
      </w:r>
    </w:p>
    <w:p w14:paraId="10A8A6BF" w14:textId="77777777" w:rsidR="002B6087" w:rsidRDefault="002B6087" w:rsidP="002B6087">
      <w:pPr>
        <w:rPr>
          <w:rFonts w:ascii="Arial" w:hAnsi="Arial" w:cs="Arial"/>
          <w:sz w:val="24"/>
          <w:szCs w:val="24"/>
        </w:rPr>
      </w:pPr>
    </w:p>
    <w:p w14:paraId="31119613" w14:textId="77777777" w:rsidR="002B6087" w:rsidRDefault="002B6087" w:rsidP="002B6087">
      <w:pPr>
        <w:rPr>
          <w:rFonts w:ascii="Arial" w:hAnsi="Arial" w:cs="Arial"/>
          <w:sz w:val="24"/>
          <w:szCs w:val="24"/>
        </w:rPr>
      </w:pPr>
      <w:r w:rsidRPr="0062099D">
        <w:rPr>
          <w:rFonts w:ascii="Arial" w:hAnsi="Arial" w:cs="Arial"/>
          <w:sz w:val="24"/>
          <w:szCs w:val="24"/>
        </w:rPr>
        <w:t>Carried</w:t>
      </w:r>
    </w:p>
    <w:p w14:paraId="286BEAB8" w14:textId="77777777" w:rsidR="002B6087" w:rsidRPr="0062099D" w:rsidRDefault="002B6087" w:rsidP="002B6087">
      <w:pPr>
        <w:rPr>
          <w:rFonts w:ascii="Arial" w:hAnsi="Arial" w:cs="Arial"/>
          <w:sz w:val="24"/>
          <w:szCs w:val="24"/>
        </w:rPr>
      </w:pPr>
    </w:p>
    <w:p w14:paraId="4F1868FD" w14:textId="77777777" w:rsidR="002B6087" w:rsidRPr="0062099D" w:rsidRDefault="002B6087" w:rsidP="002B6087">
      <w:pPr>
        <w:pStyle w:val="ListParagraph"/>
        <w:numPr>
          <w:ilvl w:val="0"/>
          <w:numId w:val="8"/>
        </w:numPr>
        <w:contextualSpacing w:val="0"/>
        <w:rPr>
          <w:rFonts w:ascii="Arial" w:hAnsi="Arial" w:cs="Arial"/>
          <w:b/>
          <w:bCs/>
          <w:sz w:val="24"/>
          <w:szCs w:val="24"/>
        </w:rPr>
      </w:pPr>
      <w:r w:rsidRPr="0062099D">
        <w:rPr>
          <w:rFonts w:ascii="Arial" w:hAnsi="Arial" w:cs="Arial"/>
          <w:b/>
          <w:bCs/>
          <w:sz w:val="24"/>
          <w:szCs w:val="24"/>
        </w:rPr>
        <w:t xml:space="preserve">Approval of Meeting Minutes from the </w:t>
      </w:r>
      <w:r>
        <w:rPr>
          <w:rFonts w:ascii="Arial" w:hAnsi="Arial" w:cs="Arial"/>
          <w:b/>
          <w:bCs/>
          <w:sz w:val="24"/>
          <w:szCs w:val="24"/>
        </w:rPr>
        <w:t>February 10, 2020</w:t>
      </w:r>
      <w:r w:rsidRPr="0062099D">
        <w:rPr>
          <w:rFonts w:ascii="Arial" w:hAnsi="Arial" w:cs="Arial"/>
          <w:b/>
          <w:bCs/>
          <w:sz w:val="24"/>
          <w:szCs w:val="24"/>
        </w:rPr>
        <w:t xml:space="preserve"> Meeting</w:t>
      </w:r>
    </w:p>
    <w:p w14:paraId="76808B12" w14:textId="77777777" w:rsidR="002B6087" w:rsidRPr="0062099D" w:rsidRDefault="002B6087" w:rsidP="002B6087">
      <w:pPr>
        <w:rPr>
          <w:rFonts w:ascii="Arial" w:hAnsi="Arial" w:cs="Arial"/>
          <w:sz w:val="24"/>
          <w:szCs w:val="24"/>
        </w:rPr>
      </w:pPr>
    </w:p>
    <w:p w14:paraId="3C643796"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THAT the Meeting Minutes from the </w:t>
      </w:r>
      <w:r>
        <w:rPr>
          <w:rFonts w:ascii="Arial" w:hAnsi="Arial" w:cs="Arial"/>
          <w:sz w:val="24"/>
          <w:szCs w:val="24"/>
        </w:rPr>
        <w:t>February 10, 2020</w:t>
      </w:r>
      <w:r w:rsidRPr="0062099D">
        <w:rPr>
          <w:rFonts w:ascii="Arial" w:hAnsi="Arial" w:cs="Arial"/>
          <w:sz w:val="24"/>
          <w:szCs w:val="24"/>
        </w:rPr>
        <w:t xml:space="preserve"> BIA Board Meeting are approved by the BIA Board and signed by the Chairperson and Recording Secretary.</w:t>
      </w:r>
    </w:p>
    <w:p w14:paraId="6BB54DAE" w14:textId="77777777" w:rsidR="002B6087" w:rsidRPr="0062099D" w:rsidRDefault="002B6087" w:rsidP="002B6087">
      <w:pPr>
        <w:rPr>
          <w:rFonts w:ascii="Arial" w:hAnsi="Arial" w:cs="Arial"/>
          <w:sz w:val="24"/>
          <w:szCs w:val="24"/>
        </w:rPr>
      </w:pPr>
    </w:p>
    <w:p w14:paraId="25720466"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Motion: </w:t>
      </w:r>
      <w:r>
        <w:rPr>
          <w:rFonts w:ascii="Arial" w:hAnsi="Arial" w:cs="Arial"/>
          <w:sz w:val="24"/>
          <w:szCs w:val="24"/>
        </w:rPr>
        <w:t>J. Docker-Johnson</w:t>
      </w:r>
      <w:r w:rsidRPr="0062099D">
        <w:rPr>
          <w:rFonts w:ascii="Arial" w:hAnsi="Arial" w:cs="Arial"/>
          <w:sz w:val="24"/>
          <w:szCs w:val="24"/>
        </w:rPr>
        <w:tab/>
      </w:r>
      <w:r w:rsidRPr="0062099D">
        <w:rPr>
          <w:rFonts w:ascii="Arial" w:hAnsi="Arial" w:cs="Arial"/>
          <w:sz w:val="24"/>
          <w:szCs w:val="24"/>
        </w:rPr>
        <w:tab/>
        <w:t xml:space="preserve">Seconded: </w:t>
      </w:r>
      <w:r>
        <w:rPr>
          <w:rFonts w:ascii="Arial" w:hAnsi="Arial" w:cs="Arial"/>
          <w:sz w:val="24"/>
          <w:szCs w:val="24"/>
        </w:rPr>
        <w:t xml:space="preserve">K. Burnside </w:t>
      </w:r>
      <w:r w:rsidRPr="0062099D">
        <w:rPr>
          <w:rFonts w:ascii="Arial" w:hAnsi="Arial" w:cs="Arial"/>
          <w:sz w:val="24"/>
          <w:szCs w:val="24"/>
        </w:rPr>
        <w:t xml:space="preserve">   </w:t>
      </w:r>
    </w:p>
    <w:p w14:paraId="221F7E05" w14:textId="77777777" w:rsidR="002B6087" w:rsidRDefault="002B6087" w:rsidP="002B6087">
      <w:pPr>
        <w:rPr>
          <w:rFonts w:ascii="Arial" w:hAnsi="Arial" w:cs="Arial"/>
          <w:sz w:val="24"/>
          <w:szCs w:val="24"/>
        </w:rPr>
      </w:pPr>
    </w:p>
    <w:p w14:paraId="55ADB753" w14:textId="045EBE07" w:rsidR="00717C32" w:rsidRPr="0062099D" w:rsidRDefault="002B6087" w:rsidP="002B6087">
      <w:pPr>
        <w:rPr>
          <w:rFonts w:ascii="Arial" w:hAnsi="Arial" w:cs="Arial"/>
          <w:sz w:val="24"/>
          <w:szCs w:val="24"/>
        </w:rPr>
      </w:pPr>
      <w:r w:rsidRPr="0062099D">
        <w:rPr>
          <w:rFonts w:ascii="Arial" w:hAnsi="Arial" w:cs="Arial"/>
          <w:sz w:val="24"/>
          <w:szCs w:val="24"/>
        </w:rPr>
        <w:t>Carrie</w:t>
      </w:r>
      <w:r w:rsidR="00717C32">
        <w:rPr>
          <w:rFonts w:ascii="Arial" w:hAnsi="Arial" w:cs="Arial"/>
          <w:sz w:val="24"/>
          <w:szCs w:val="24"/>
        </w:rPr>
        <w:t>d</w:t>
      </w:r>
    </w:p>
    <w:p w14:paraId="027512C2" w14:textId="77777777" w:rsidR="002B6087" w:rsidRPr="0062099D" w:rsidRDefault="002B6087" w:rsidP="002B6087">
      <w:pPr>
        <w:pStyle w:val="ListParagraph"/>
        <w:numPr>
          <w:ilvl w:val="0"/>
          <w:numId w:val="8"/>
        </w:numPr>
        <w:contextualSpacing w:val="0"/>
        <w:rPr>
          <w:rFonts w:ascii="Arial" w:hAnsi="Arial" w:cs="Arial"/>
          <w:b/>
          <w:bCs/>
          <w:sz w:val="24"/>
          <w:szCs w:val="24"/>
        </w:rPr>
      </w:pPr>
      <w:r>
        <w:rPr>
          <w:rFonts w:ascii="Arial" w:hAnsi="Arial" w:cs="Arial"/>
          <w:b/>
          <w:bCs/>
          <w:sz w:val="24"/>
          <w:szCs w:val="24"/>
        </w:rPr>
        <w:lastRenderedPageBreak/>
        <w:t>Approval of AGM Minutes from April 15, 2019 Meeting</w:t>
      </w:r>
    </w:p>
    <w:p w14:paraId="605D5426" w14:textId="77777777" w:rsidR="002B6087" w:rsidRPr="0062099D" w:rsidRDefault="002B6087" w:rsidP="002B6087">
      <w:pPr>
        <w:pStyle w:val="ListParagraph"/>
        <w:ind w:left="375"/>
        <w:rPr>
          <w:rFonts w:ascii="Arial" w:hAnsi="Arial" w:cs="Arial"/>
          <w:sz w:val="24"/>
          <w:szCs w:val="24"/>
        </w:rPr>
      </w:pPr>
    </w:p>
    <w:p w14:paraId="77720E12" w14:textId="77777777" w:rsidR="002B6087" w:rsidRDefault="002B6087" w:rsidP="002B6087">
      <w:pPr>
        <w:rPr>
          <w:rFonts w:ascii="Arial" w:hAnsi="Arial" w:cs="Arial"/>
          <w:sz w:val="24"/>
          <w:szCs w:val="24"/>
        </w:rPr>
      </w:pPr>
      <w:r>
        <w:rPr>
          <w:rFonts w:ascii="Arial" w:hAnsi="Arial" w:cs="Arial"/>
          <w:sz w:val="24"/>
          <w:szCs w:val="24"/>
        </w:rPr>
        <w:t>THAT the Meeting Minutes from April 15, 2019 BIA AGM are approved by the Board.</w:t>
      </w:r>
    </w:p>
    <w:p w14:paraId="6D92B854" w14:textId="77777777" w:rsidR="002B6087" w:rsidRDefault="002B6087" w:rsidP="002B6087">
      <w:pPr>
        <w:rPr>
          <w:rFonts w:ascii="Arial" w:hAnsi="Arial" w:cs="Arial"/>
          <w:sz w:val="24"/>
          <w:szCs w:val="24"/>
        </w:rPr>
      </w:pPr>
    </w:p>
    <w:p w14:paraId="30B66F05" w14:textId="77777777" w:rsidR="002B6087" w:rsidRDefault="002B6087" w:rsidP="002B6087">
      <w:pPr>
        <w:rPr>
          <w:rFonts w:ascii="Arial" w:hAnsi="Arial" w:cs="Arial"/>
          <w:sz w:val="24"/>
          <w:szCs w:val="24"/>
        </w:rPr>
      </w:pPr>
      <w:r>
        <w:rPr>
          <w:rFonts w:ascii="Arial" w:hAnsi="Arial" w:cs="Arial"/>
          <w:sz w:val="24"/>
          <w:szCs w:val="24"/>
        </w:rPr>
        <w:t>Motion: J. Docker-Johnson</w:t>
      </w:r>
      <w:r>
        <w:rPr>
          <w:rFonts w:ascii="Arial" w:hAnsi="Arial" w:cs="Arial"/>
          <w:sz w:val="24"/>
          <w:szCs w:val="24"/>
        </w:rPr>
        <w:tab/>
      </w:r>
      <w:r>
        <w:rPr>
          <w:rFonts w:ascii="Arial" w:hAnsi="Arial" w:cs="Arial"/>
          <w:sz w:val="24"/>
          <w:szCs w:val="24"/>
        </w:rPr>
        <w:tab/>
        <w:t>Seconded: K. Burnside</w:t>
      </w:r>
    </w:p>
    <w:p w14:paraId="61CDDA12" w14:textId="77777777" w:rsidR="002B6087" w:rsidRDefault="002B6087" w:rsidP="002B6087">
      <w:pPr>
        <w:rPr>
          <w:rFonts w:ascii="Arial" w:hAnsi="Arial" w:cs="Arial"/>
          <w:sz w:val="24"/>
          <w:szCs w:val="24"/>
        </w:rPr>
      </w:pPr>
    </w:p>
    <w:p w14:paraId="3133DAC7" w14:textId="77777777" w:rsidR="002B6087" w:rsidRPr="00500576" w:rsidRDefault="002B6087" w:rsidP="002B6087">
      <w:pPr>
        <w:rPr>
          <w:rFonts w:ascii="Arial" w:hAnsi="Arial" w:cs="Arial"/>
          <w:sz w:val="24"/>
          <w:szCs w:val="24"/>
        </w:rPr>
      </w:pPr>
      <w:r>
        <w:rPr>
          <w:rFonts w:ascii="Arial" w:hAnsi="Arial" w:cs="Arial"/>
          <w:sz w:val="24"/>
          <w:szCs w:val="24"/>
        </w:rPr>
        <w:t>Carried</w:t>
      </w:r>
    </w:p>
    <w:p w14:paraId="2D5CCFE6" w14:textId="77777777" w:rsidR="002B6087" w:rsidRPr="0062099D" w:rsidRDefault="002B6087" w:rsidP="002B6087">
      <w:pPr>
        <w:rPr>
          <w:rFonts w:ascii="Arial" w:hAnsi="Arial" w:cs="Arial"/>
          <w:b/>
          <w:sz w:val="24"/>
          <w:szCs w:val="24"/>
        </w:rPr>
      </w:pPr>
    </w:p>
    <w:p w14:paraId="5CA06898" w14:textId="77777777" w:rsidR="002B6087" w:rsidRPr="0062099D" w:rsidRDefault="002B6087" w:rsidP="002B6087">
      <w:pPr>
        <w:rPr>
          <w:rFonts w:ascii="Arial" w:hAnsi="Arial" w:cs="Arial"/>
          <w:b/>
          <w:sz w:val="24"/>
          <w:szCs w:val="24"/>
        </w:rPr>
      </w:pPr>
      <w:r w:rsidRPr="0062099D">
        <w:rPr>
          <w:rFonts w:ascii="Arial" w:hAnsi="Arial" w:cs="Arial"/>
          <w:b/>
          <w:sz w:val="24"/>
          <w:szCs w:val="24"/>
        </w:rPr>
        <w:t xml:space="preserve">7.0 </w:t>
      </w:r>
      <w:r>
        <w:rPr>
          <w:rFonts w:ascii="Arial" w:hAnsi="Arial" w:cs="Arial"/>
          <w:b/>
          <w:sz w:val="24"/>
          <w:szCs w:val="24"/>
        </w:rPr>
        <w:t xml:space="preserve">Public Input Period </w:t>
      </w:r>
    </w:p>
    <w:p w14:paraId="10D97859" w14:textId="77777777" w:rsidR="002B6087" w:rsidRPr="0062099D" w:rsidRDefault="002B6087" w:rsidP="002B6087">
      <w:pPr>
        <w:rPr>
          <w:rFonts w:ascii="Arial" w:hAnsi="Arial" w:cs="Arial"/>
          <w:sz w:val="24"/>
          <w:szCs w:val="24"/>
        </w:rPr>
      </w:pPr>
    </w:p>
    <w:p w14:paraId="01EA9BBE"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7.1 </w:t>
      </w:r>
      <w:r>
        <w:rPr>
          <w:rFonts w:ascii="Arial" w:hAnsi="Arial" w:cs="Arial"/>
          <w:sz w:val="24"/>
          <w:szCs w:val="24"/>
        </w:rPr>
        <w:t>Chantal Lynch motioned to add conversation about closing main street for events to be included in Homecoming in New Business under 12.2</w:t>
      </w:r>
    </w:p>
    <w:p w14:paraId="20657E59" w14:textId="77777777" w:rsidR="002B6087" w:rsidRPr="0062099D" w:rsidRDefault="002B6087" w:rsidP="002B6087">
      <w:pPr>
        <w:ind w:firstLine="720"/>
        <w:rPr>
          <w:rFonts w:ascii="Arial" w:hAnsi="Arial" w:cs="Arial"/>
          <w:sz w:val="24"/>
          <w:szCs w:val="24"/>
        </w:rPr>
      </w:pPr>
    </w:p>
    <w:p w14:paraId="70ACEA42" w14:textId="77777777" w:rsidR="002B6087" w:rsidRPr="0062099D" w:rsidRDefault="002B6087" w:rsidP="002B6087">
      <w:pPr>
        <w:rPr>
          <w:rFonts w:ascii="Arial" w:hAnsi="Arial" w:cs="Arial"/>
          <w:iCs/>
          <w:sz w:val="24"/>
          <w:szCs w:val="24"/>
        </w:rPr>
      </w:pPr>
      <w:r w:rsidRPr="0062099D">
        <w:rPr>
          <w:rFonts w:ascii="Arial" w:hAnsi="Arial" w:cs="Arial"/>
          <w:iCs/>
          <w:sz w:val="24"/>
          <w:szCs w:val="24"/>
        </w:rPr>
        <w:t xml:space="preserve">THAT the Board accept </w:t>
      </w:r>
      <w:r>
        <w:rPr>
          <w:rFonts w:ascii="Arial" w:hAnsi="Arial" w:cs="Arial"/>
          <w:iCs/>
          <w:sz w:val="24"/>
          <w:szCs w:val="24"/>
        </w:rPr>
        <w:t>motion to add to the agenda.</w:t>
      </w:r>
    </w:p>
    <w:p w14:paraId="34A3D339" w14:textId="77777777" w:rsidR="002B6087" w:rsidRPr="0062099D" w:rsidRDefault="002B6087" w:rsidP="002B6087">
      <w:pPr>
        <w:pStyle w:val="ListParagraph"/>
        <w:ind w:left="1800"/>
        <w:rPr>
          <w:rFonts w:ascii="Arial" w:hAnsi="Arial" w:cs="Arial"/>
          <w:iCs/>
          <w:sz w:val="24"/>
          <w:szCs w:val="24"/>
        </w:rPr>
      </w:pPr>
    </w:p>
    <w:p w14:paraId="0BEB0541" w14:textId="77777777" w:rsidR="002B6087" w:rsidRPr="0062099D" w:rsidRDefault="002B6087" w:rsidP="002B6087">
      <w:pPr>
        <w:rPr>
          <w:rFonts w:ascii="Arial" w:hAnsi="Arial" w:cs="Arial"/>
          <w:iCs/>
          <w:sz w:val="24"/>
          <w:szCs w:val="24"/>
        </w:rPr>
      </w:pPr>
      <w:r w:rsidRPr="0062099D">
        <w:rPr>
          <w:rFonts w:ascii="Arial" w:hAnsi="Arial" w:cs="Arial"/>
          <w:iCs/>
          <w:sz w:val="24"/>
          <w:szCs w:val="24"/>
        </w:rPr>
        <w:t xml:space="preserve">Motion: </w:t>
      </w:r>
      <w:r>
        <w:rPr>
          <w:rFonts w:ascii="Arial" w:hAnsi="Arial" w:cs="Arial"/>
          <w:iCs/>
          <w:sz w:val="24"/>
          <w:szCs w:val="24"/>
        </w:rPr>
        <w:t>K. Payton</w:t>
      </w:r>
      <w:r w:rsidRPr="0062099D">
        <w:rPr>
          <w:rFonts w:ascii="Arial" w:hAnsi="Arial" w:cs="Arial"/>
          <w:iCs/>
          <w:sz w:val="24"/>
          <w:szCs w:val="24"/>
        </w:rPr>
        <w:t xml:space="preserve"> </w:t>
      </w:r>
      <w:r w:rsidRPr="0062099D">
        <w:rPr>
          <w:rFonts w:ascii="Arial" w:hAnsi="Arial" w:cs="Arial"/>
          <w:iCs/>
          <w:sz w:val="24"/>
          <w:szCs w:val="24"/>
        </w:rPr>
        <w:tab/>
      </w:r>
      <w:r w:rsidRPr="0062099D">
        <w:rPr>
          <w:rFonts w:ascii="Arial" w:hAnsi="Arial" w:cs="Arial"/>
          <w:iCs/>
          <w:sz w:val="24"/>
          <w:szCs w:val="24"/>
        </w:rPr>
        <w:tab/>
      </w:r>
      <w:r>
        <w:rPr>
          <w:rFonts w:ascii="Arial" w:hAnsi="Arial" w:cs="Arial"/>
          <w:iCs/>
          <w:sz w:val="24"/>
          <w:szCs w:val="24"/>
        </w:rPr>
        <w:t xml:space="preserve">         </w:t>
      </w:r>
      <w:r w:rsidRPr="0062099D">
        <w:rPr>
          <w:rFonts w:ascii="Arial" w:hAnsi="Arial" w:cs="Arial"/>
          <w:iCs/>
          <w:sz w:val="24"/>
          <w:szCs w:val="24"/>
        </w:rPr>
        <w:t xml:space="preserve">Seconded: </w:t>
      </w:r>
      <w:r>
        <w:rPr>
          <w:rFonts w:ascii="Arial" w:hAnsi="Arial" w:cs="Arial"/>
          <w:iCs/>
          <w:sz w:val="24"/>
          <w:szCs w:val="24"/>
        </w:rPr>
        <w:t xml:space="preserve">K. Burnside </w:t>
      </w:r>
    </w:p>
    <w:p w14:paraId="52355665" w14:textId="77777777" w:rsidR="002B6087" w:rsidRDefault="002B6087" w:rsidP="002B6087">
      <w:pPr>
        <w:ind w:left="720"/>
        <w:rPr>
          <w:rFonts w:ascii="Arial" w:hAnsi="Arial" w:cs="Arial"/>
          <w:iCs/>
          <w:sz w:val="24"/>
          <w:szCs w:val="24"/>
        </w:rPr>
      </w:pPr>
    </w:p>
    <w:p w14:paraId="63403AFA" w14:textId="77777777" w:rsidR="002B6087" w:rsidRPr="0062099D" w:rsidRDefault="002B6087" w:rsidP="002B6087">
      <w:pPr>
        <w:rPr>
          <w:rFonts w:ascii="Arial" w:hAnsi="Arial" w:cs="Arial"/>
          <w:iCs/>
          <w:sz w:val="24"/>
          <w:szCs w:val="24"/>
        </w:rPr>
      </w:pPr>
      <w:r w:rsidRPr="0062099D">
        <w:rPr>
          <w:rFonts w:ascii="Arial" w:hAnsi="Arial" w:cs="Arial"/>
          <w:iCs/>
          <w:sz w:val="24"/>
          <w:szCs w:val="24"/>
        </w:rPr>
        <w:t>Carried</w:t>
      </w:r>
    </w:p>
    <w:p w14:paraId="3223844E" w14:textId="77777777" w:rsidR="002B6087" w:rsidRPr="0062099D" w:rsidRDefault="002B6087" w:rsidP="002B6087">
      <w:pPr>
        <w:rPr>
          <w:rFonts w:ascii="Arial" w:hAnsi="Arial" w:cs="Arial"/>
          <w:sz w:val="24"/>
          <w:szCs w:val="24"/>
        </w:rPr>
      </w:pPr>
    </w:p>
    <w:p w14:paraId="17976500" w14:textId="77777777" w:rsidR="002B6087" w:rsidRPr="0062099D" w:rsidRDefault="002B6087" w:rsidP="002B6087">
      <w:pPr>
        <w:rPr>
          <w:rFonts w:ascii="Arial" w:hAnsi="Arial" w:cs="Arial"/>
          <w:b/>
          <w:bCs/>
          <w:sz w:val="24"/>
          <w:szCs w:val="24"/>
        </w:rPr>
      </w:pPr>
      <w:r w:rsidRPr="0062099D">
        <w:rPr>
          <w:rFonts w:ascii="Arial" w:hAnsi="Arial" w:cs="Arial"/>
          <w:b/>
          <w:bCs/>
          <w:sz w:val="24"/>
          <w:szCs w:val="24"/>
        </w:rPr>
        <w:t xml:space="preserve">8.0 </w:t>
      </w:r>
      <w:r>
        <w:rPr>
          <w:rFonts w:ascii="Arial" w:hAnsi="Arial" w:cs="Arial"/>
          <w:b/>
          <w:bCs/>
          <w:sz w:val="24"/>
          <w:szCs w:val="24"/>
        </w:rPr>
        <w:t>Delegations</w:t>
      </w:r>
    </w:p>
    <w:p w14:paraId="260A817A" w14:textId="77777777" w:rsidR="002B6087" w:rsidRPr="0062099D" w:rsidRDefault="002B6087" w:rsidP="002B6087">
      <w:pPr>
        <w:rPr>
          <w:rFonts w:ascii="Arial" w:hAnsi="Arial" w:cs="Arial"/>
          <w:sz w:val="24"/>
          <w:szCs w:val="24"/>
        </w:rPr>
      </w:pPr>
    </w:p>
    <w:p w14:paraId="7C15DBF1"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8.1 </w:t>
      </w:r>
      <w:r>
        <w:rPr>
          <w:rFonts w:ascii="Arial" w:hAnsi="Arial" w:cs="Arial"/>
          <w:sz w:val="24"/>
          <w:szCs w:val="24"/>
        </w:rPr>
        <w:t xml:space="preserve">Andrea </w:t>
      </w:r>
      <w:proofErr w:type="spellStart"/>
      <w:r>
        <w:rPr>
          <w:rFonts w:ascii="Arial" w:hAnsi="Arial" w:cs="Arial"/>
          <w:sz w:val="24"/>
          <w:szCs w:val="24"/>
        </w:rPr>
        <w:t>Macko</w:t>
      </w:r>
      <w:proofErr w:type="spellEnd"/>
      <w:r>
        <w:rPr>
          <w:rFonts w:ascii="Arial" w:hAnsi="Arial" w:cs="Arial"/>
          <w:sz w:val="24"/>
          <w:szCs w:val="24"/>
        </w:rPr>
        <w:t>, Events Coordinator: Hindsight is 2020 Homecoming/Heritage Event</w:t>
      </w:r>
    </w:p>
    <w:p w14:paraId="6DA39659" w14:textId="77777777" w:rsidR="002B6087" w:rsidRPr="0062099D" w:rsidRDefault="002B6087" w:rsidP="002B6087">
      <w:pPr>
        <w:ind w:firstLine="720"/>
        <w:rPr>
          <w:rFonts w:ascii="Arial" w:hAnsi="Arial" w:cs="Arial"/>
          <w:sz w:val="24"/>
          <w:szCs w:val="24"/>
        </w:rPr>
      </w:pPr>
    </w:p>
    <w:p w14:paraId="37CBC074" w14:textId="77777777" w:rsidR="002B6087" w:rsidRDefault="002B6087" w:rsidP="002B6087">
      <w:pPr>
        <w:rPr>
          <w:rFonts w:ascii="Arial" w:hAnsi="Arial" w:cs="Arial"/>
          <w:sz w:val="24"/>
          <w:szCs w:val="24"/>
        </w:rPr>
      </w:pPr>
      <w:r>
        <w:rPr>
          <w:rFonts w:ascii="Arial" w:hAnsi="Arial" w:cs="Arial"/>
          <w:sz w:val="24"/>
          <w:szCs w:val="24"/>
        </w:rPr>
        <w:t>Homecoming will run July 3-5</w:t>
      </w:r>
      <w:r w:rsidRPr="007D63A8">
        <w:rPr>
          <w:rFonts w:ascii="Arial" w:hAnsi="Arial" w:cs="Arial"/>
          <w:sz w:val="24"/>
          <w:szCs w:val="24"/>
          <w:vertAlign w:val="superscript"/>
        </w:rPr>
        <w:t>th</w:t>
      </w:r>
      <w:r>
        <w:rPr>
          <w:rFonts w:ascii="Arial" w:hAnsi="Arial" w:cs="Arial"/>
          <w:sz w:val="24"/>
          <w:szCs w:val="24"/>
        </w:rPr>
        <w:t xml:space="preserve"> 2020: parade leaving Pyramid Centre at 6:00pm on Friday July 3, 2020. After parade is the street dance, followed by fireworks and another band downtown. </w:t>
      </w:r>
    </w:p>
    <w:p w14:paraId="1EA3002E" w14:textId="77777777" w:rsidR="002B6087" w:rsidRDefault="002B6087" w:rsidP="002B6087">
      <w:pPr>
        <w:rPr>
          <w:rFonts w:ascii="Arial" w:hAnsi="Arial" w:cs="Arial"/>
          <w:sz w:val="24"/>
          <w:szCs w:val="24"/>
        </w:rPr>
      </w:pPr>
      <w:r>
        <w:rPr>
          <w:rFonts w:ascii="Arial" w:hAnsi="Arial" w:cs="Arial"/>
          <w:sz w:val="24"/>
          <w:szCs w:val="24"/>
        </w:rPr>
        <w:t xml:space="preserve">Stage is to </w:t>
      </w:r>
      <w:proofErr w:type="spellStart"/>
      <w:proofErr w:type="gramStart"/>
      <w:r>
        <w:rPr>
          <w:rFonts w:ascii="Arial" w:hAnsi="Arial" w:cs="Arial"/>
          <w:sz w:val="24"/>
          <w:szCs w:val="24"/>
        </w:rPr>
        <w:t>built</w:t>
      </w:r>
      <w:proofErr w:type="spellEnd"/>
      <w:proofErr w:type="gramEnd"/>
      <w:r>
        <w:rPr>
          <w:rFonts w:ascii="Arial" w:hAnsi="Arial" w:cs="Arial"/>
          <w:sz w:val="24"/>
          <w:szCs w:val="24"/>
        </w:rPr>
        <w:t xml:space="preserve"> at the intersection of Queen &amp; Water Streets, thereafter, surrounding streets need to be closed. </w:t>
      </w:r>
    </w:p>
    <w:p w14:paraId="6E4A969C" w14:textId="77777777" w:rsidR="002B6087" w:rsidRDefault="002B6087" w:rsidP="002B6087">
      <w:pPr>
        <w:rPr>
          <w:rFonts w:ascii="Arial" w:hAnsi="Arial" w:cs="Arial"/>
          <w:sz w:val="24"/>
          <w:szCs w:val="24"/>
        </w:rPr>
      </w:pPr>
      <w:r>
        <w:rPr>
          <w:rFonts w:ascii="Arial" w:hAnsi="Arial" w:cs="Arial"/>
          <w:sz w:val="24"/>
          <w:szCs w:val="24"/>
        </w:rPr>
        <w:t>Tentatively 10am, closing parking on Water to Jones, Queen to Green Bridge (the latter closed to divert traffic). At 2pm the remainder of Queen Street to be closed from Wellington to Peel Streets.</w:t>
      </w:r>
    </w:p>
    <w:p w14:paraId="3E80DDD3" w14:textId="77777777" w:rsidR="002B6087" w:rsidRDefault="002B6087" w:rsidP="002B6087">
      <w:pPr>
        <w:rPr>
          <w:rFonts w:ascii="Arial" w:hAnsi="Arial" w:cs="Arial"/>
          <w:sz w:val="24"/>
          <w:szCs w:val="24"/>
        </w:rPr>
      </w:pPr>
      <w:r>
        <w:rPr>
          <w:rFonts w:ascii="Arial" w:hAnsi="Arial" w:cs="Arial"/>
          <w:sz w:val="24"/>
          <w:szCs w:val="24"/>
        </w:rPr>
        <w:t>Along with closures, will come media, posters and a card campaign so the public is aware.</w:t>
      </w:r>
    </w:p>
    <w:p w14:paraId="70CACAEE" w14:textId="77777777" w:rsidR="002B6087" w:rsidRPr="0062099D" w:rsidRDefault="002B6087" w:rsidP="002B6087">
      <w:pPr>
        <w:rPr>
          <w:rFonts w:ascii="Arial" w:hAnsi="Arial" w:cs="Arial"/>
          <w:sz w:val="24"/>
          <w:szCs w:val="24"/>
        </w:rPr>
      </w:pPr>
    </w:p>
    <w:p w14:paraId="2ED80027"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THAT </w:t>
      </w:r>
      <w:r>
        <w:rPr>
          <w:rFonts w:ascii="Arial" w:hAnsi="Arial" w:cs="Arial"/>
          <w:sz w:val="24"/>
          <w:szCs w:val="24"/>
        </w:rPr>
        <w:t xml:space="preserve">we approve Andrea </w:t>
      </w:r>
      <w:proofErr w:type="spellStart"/>
      <w:r>
        <w:rPr>
          <w:rFonts w:ascii="Arial" w:hAnsi="Arial" w:cs="Arial"/>
          <w:sz w:val="24"/>
          <w:szCs w:val="24"/>
        </w:rPr>
        <w:t>Macko’s</w:t>
      </w:r>
      <w:proofErr w:type="spellEnd"/>
      <w:r>
        <w:rPr>
          <w:rFonts w:ascii="Arial" w:hAnsi="Arial" w:cs="Arial"/>
          <w:sz w:val="24"/>
          <w:szCs w:val="24"/>
        </w:rPr>
        <w:t xml:space="preserve"> discussion regarding Homecoming/Heritage.</w:t>
      </w:r>
    </w:p>
    <w:p w14:paraId="2F8A9D07" w14:textId="77777777" w:rsidR="002B6087" w:rsidRPr="0062099D" w:rsidRDefault="002B6087" w:rsidP="002B6087">
      <w:pPr>
        <w:ind w:left="720"/>
        <w:rPr>
          <w:rFonts w:ascii="Arial" w:hAnsi="Arial" w:cs="Arial"/>
          <w:sz w:val="24"/>
          <w:szCs w:val="24"/>
        </w:rPr>
      </w:pPr>
      <w:r w:rsidRPr="0062099D">
        <w:rPr>
          <w:rFonts w:ascii="Arial" w:hAnsi="Arial" w:cs="Arial"/>
          <w:sz w:val="24"/>
          <w:szCs w:val="24"/>
        </w:rPr>
        <w:tab/>
      </w:r>
    </w:p>
    <w:p w14:paraId="73B6EC9B"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Motion: </w:t>
      </w:r>
      <w:r>
        <w:rPr>
          <w:rFonts w:ascii="Arial" w:hAnsi="Arial" w:cs="Arial"/>
          <w:sz w:val="24"/>
          <w:szCs w:val="24"/>
        </w:rPr>
        <w:t>A. Rankin</w:t>
      </w:r>
      <w:r w:rsidRPr="0062099D">
        <w:rPr>
          <w:rFonts w:ascii="Arial" w:hAnsi="Arial" w:cs="Arial"/>
          <w:sz w:val="24"/>
          <w:szCs w:val="24"/>
        </w:rPr>
        <w:tab/>
      </w:r>
      <w:r>
        <w:rPr>
          <w:rFonts w:ascii="Arial" w:hAnsi="Arial" w:cs="Arial"/>
          <w:sz w:val="24"/>
          <w:szCs w:val="24"/>
        </w:rPr>
        <w:tab/>
      </w:r>
      <w:r>
        <w:rPr>
          <w:rFonts w:ascii="Arial" w:hAnsi="Arial" w:cs="Arial"/>
          <w:sz w:val="24"/>
          <w:szCs w:val="24"/>
        </w:rPr>
        <w:tab/>
      </w:r>
      <w:r w:rsidRPr="0062099D">
        <w:rPr>
          <w:rFonts w:ascii="Arial" w:hAnsi="Arial" w:cs="Arial"/>
          <w:sz w:val="24"/>
          <w:szCs w:val="24"/>
        </w:rPr>
        <w:t xml:space="preserve">Seconded: </w:t>
      </w:r>
      <w:r>
        <w:rPr>
          <w:rFonts w:ascii="Arial" w:hAnsi="Arial" w:cs="Arial"/>
          <w:sz w:val="24"/>
          <w:szCs w:val="24"/>
        </w:rPr>
        <w:t>K. Burnside</w:t>
      </w:r>
      <w:r w:rsidRPr="0062099D">
        <w:rPr>
          <w:rFonts w:ascii="Arial" w:hAnsi="Arial" w:cs="Arial"/>
          <w:sz w:val="24"/>
          <w:szCs w:val="24"/>
        </w:rPr>
        <w:t xml:space="preserve">  </w:t>
      </w:r>
    </w:p>
    <w:p w14:paraId="4B9FF90F" w14:textId="77777777" w:rsidR="002B6087" w:rsidRDefault="002B6087" w:rsidP="002B6087">
      <w:pPr>
        <w:ind w:left="720"/>
        <w:rPr>
          <w:rFonts w:ascii="Arial" w:hAnsi="Arial" w:cs="Arial"/>
          <w:sz w:val="24"/>
          <w:szCs w:val="24"/>
        </w:rPr>
      </w:pPr>
    </w:p>
    <w:p w14:paraId="794574F1" w14:textId="41ACC1F9" w:rsidR="002B6087" w:rsidRPr="00717C32" w:rsidRDefault="002B6087" w:rsidP="002B6087">
      <w:pPr>
        <w:rPr>
          <w:rFonts w:ascii="Arial" w:hAnsi="Arial" w:cs="Arial"/>
          <w:sz w:val="24"/>
          <w:szCs w:val="24"/>
        </w:rPr>
      </w:pPr>
      <w:r w:rsidRPr="0062099D">
        <w:rPr>
          <w:rFonts w:ascii="Arial" w:hAnsi="Arial" w:cs="Arial"/>
          <w:sz w:val="24"/>
          <w:szCs w:val="24"/>
        </w:rPr>
        <w:t>Carried</w:t>
      </w:r>
    </w:p>
    <w:p w14:paraId="78A42F78" w14:textId="77777777" w:rsidR="002B6087" w:rsidRDefault="002B6087" w:rsidP="002B6087">
      <w:pPr>
        <w:rPr>
          <w:rFonts w:ascii="Arial" w:hAnsi="Arial" w:cs="Arial"/>
          <w:b/>
          <w:bCs/>
          <w:sz w:val="24"/>
          <w:szCs w:val="24"/>
        </w:rPr>
      </w:pPr>
    </w:p>
    <w:p w14:paraId="4DBDFA6A" w14:textId="77777777" w:rsidR="002B6087" w:rsidRDefault="002B6087" w:rsidP="002B6087">
      <w:pPr>
        <w:rPr>
          <w:rFonts w:ascii="Arial" w:hAnsi="Arial" w:cs="Arial"/>
          <w:b/>
          <w:bCs/>
          <w:sz w:val="24"/>
          <w:szCs w:val="24"/>
        </w:rPr>
      </w:pPr>
      <w:r>
        <w:rPr>
          <w:rFonts w:ascii="Arial" w:hAnsi="Arial" w:cs="Arial"/>
          <w:b/>
          <w:bCs/>
          <w:sz w:val="24"/>
          <w:szCs w:val="24"/>
        </w:rPr>
        <w:t>9.0 New Business</w:t>
      </w:r>
    </w:p>
    <w:p w14:paraId="0C3C9D09" w14:textId="77777777" w:rsidR="002B6087" w:rsidRDefault="002B6087" w:rsidP="002B6087">
      <w:pPr>
        <w:rPr>
          <w:rFonts w:ascii="Arial" w:hAnsi="Arial" w:cs="Arial"/>
          <w:sz w:val="24"/>
          <w:szCs w:val="24"/>
        </w:rPr>
      </w:pPr>
    </w:p>
    <w:p w14:paraId="0C6124A9" w14:textId="77777777" w:rsidR="002B6087" w:rsidRDefault="002B6087" w:rsidP="002B6087">
      <w:pPr>
        <w:rPr>
          <w:rFonts w:ascii="Arial" w:hAnsi="Arial" w:cs="Arial"/>
          <w:sz w:val="24"/>
          <w:szCs w:val="24"/>
        </w:rPr>
      </w:pPr>
      <w:r>
        <w:rPr>
          <w:rFonts w:ascii="Arial" w:hAnsi="Arial" w:cs="Arial"/>
          <w:sz w:val="24"/>
          <w:szCs w:val="24"/>
        </w:rPr>
        <w:t xml:space="preserve">THAT we have a motion to have Andrea </w:t>
      </w:r>
      <w:proofErr w:type="spellStart"/>
      <w:r>
        <w:rPr>
          <w:rFonts w:ascii="Arial" w:hAnsi="Arial" w:cs="Arial"/>
          <w:sz w:val="24"/>
          <w:szCs w:val="24"/>
        </w:rPr>
        <w:t>Macko</w:t>
      </w:r>
      <w:proofErr w:type="spellEnd"/>
      <w:r>
        <w:rPr>
          <w:rFonts w:ascii="Arial" w:hAnsi="Arial" w:cs="Arial"/>
          <w:sz w:val="24"/>
          <w:szCs w:val="24"/>
        </w:rPr>
        <w:t xml:space="preserve"> present Highlight St. Marys</w:t>
      </w:r>
    </w:p>
    <w:p w14:paraId="05C81854" w14:textId="77777777" w:rsidR="002B6087" w:rsidRDefault="002B6087" w:rsidP="002B6087">
      <w:pPr>
        <w:rPr>
          <w:rFonts w:ascii="Arial" w:hAnsi="Arial" w:cs="Arial"/>
          <w:sz w:val="24"/>
          <w:szCs w:val="24"/>
        </w:rPr>
      </w:pPr>
    </w:p>
    <w:p w14:paraId="6859F314" w14:textId="35803407" w:rsidR="002B6087" w:rsidRDefault="002B6087" w:rsidP="002B6087">
      <w:pPr>
        <w:rPr>
          <w:rFonts w:ascii="Arial" w:hAnsi="Arial" w:cs="Arial"/>
          <w:sz w:val="24"/>
          <w:szCs w:val="24"/>
        </w:rPr>
      </w:pPr>
      <w:r>
        <w:rPr>
          <w:rFonts w:ascii="Arial" w:hAnsi="Arial" w:cs="Arial"/>
          <w:sz w:val="24"/>
          <w:szCs w:val="24"/>
        </w:rPr>
        <w:t>Motion: C. Lynch</w:t>
      </w:r>
      <w:r>
        <w:rPr>
          <w:rFonts w:ascii="Arial" w:hAnsi="Arial" w:cs="Arial"/>
          <w:sz w:val="24"/>
          <w:szCs w:val="24"/>
        </w:rPr>
        <w:tab/>
      </w:r>
      <w:r>
        <w:rPr>
          <w:rFonts w:ascii="Arial" w:hAnsi="Arial" w:cs="Arial"/>
          <w:sz w:val="24"/>
          <w:szCs w:val="24"/>
        </w:rPr>
        <w:tab/>
      </w:r>
      <w:r>
        <w:rPr>
          <w:rFonts w:ascii="Arial" w:hAnsi="Arial" w:cs="Arial"/>
          <w:sz w:val="24"/>
          <w:szCs w:val="24"/>
        </w:rPr>
        <w:tab/>
        <w:t>Seconded: T. Winter</w:t>
      </w:r>
    </w:p>
    <w:p w14:paraId="1258D0AE" w14:textId="744A5868" w:rsidR="00717C32" w:rsidRDefault="00717C32" w:rsidP="002B6087">
      <w:pPr>
        <w:rPr>
          <w:rFonts w:ascii="Arial" w:hAnsi="Arial" w:cs="Arial"/>
          <w:sz w:val="24"/>
          <w:szCs w:val="24"/>
        </w:rPr>
      </w:pPr>
    </w:p>
    <w:p w14:paraId="5DCF38AE" w14:textId="1B9A4679" w:rsidR="002B6087" w:rsidRDefault="00717C32" w:rsidP="002B6087">
      <w:pPr>
        <w:rPr>
          <w:rFonts w:ascii="Arial" w:hAnsi="Arial" w:cs="Arial"/>
          <w:sz w:val="24"/>
          <w:szCs w:val="24"/>
        </w:rPr>
      </w:pPr>
      <w:r>
        <w:rPr>
          <w:rFonts w:ascii="Arial" w:hAnsi="Arial" w:cs="Arial"/>
          <w:sz w:val="24"/>
          <w:szCs w:val="24"/>
        </w:rPr>
        <w:t>Carried</w:t>
      </w:r>
    </w:p>
    <w:p w14:paraId="070C9DC0" w14:textId="16433F7C" w:rsidR="002B6087" w:rsidRDefault="002B6087" w:rsidP="002B6087">
      <w:pPr>
        <w:rPr>
          <w:rFonts w:ascii="Arial" w:hAnsi="Arial" w:cs="Arial"/>
          <w:sz w:val="24"/>
          <w:szCs w:val="24"/>
        </w:rPr>
      </w:pPr>
      <w:r>
        <w:rPr>
          <w:rFonts w:ascii="Arial" w:hAnsi="Arial" w:cs="Arial"/>
          <w:sz w:val="24"/>
          <w:szCs w:val="24"/>
        </w:rPr>
        <w:lastRenderedPageBreak/>
        <w:t>Over 1200 people attended Nuit Blanche in 2019, keeping with Council’s directive in creating events to bring people to town. This year’s theme is ‘Highlight St. Marys’</w:t>
      </w:r>
      <w:r w:rsidR="00717C32">
        <w:rPr>
          <w:rFonts w:ascii="Arial" w:hAnsi="Arial" w:cs="Arial"/>
          <w:sz w:val="24"/>
          <w:szCs w:val="24"/>
        </w:rPr>
        <w:t xml:space="preserve"> </w:t>
      </w:r>
      <w:r>
        <w:rPr>
          <w:rFonts w:ascii="Arial" w:hAnsi="Arial" w:cs="Arial"/>
          <w:sz w:val="24"/>
          <w:szCs w:val="24"/>
        </w:rPr>
        <w:t xml:space="preserve">happening Saturday, August 15, 2020 from 8-11pm. The event will be held downtown with same light installations, buskers, etc. Proposing downtown stores remain open or decorate with lights to add to the spectacle. Decision to move downtown based on better access and safety for patrons. Looking at street closures downtown for 5pm to set </w:t>
      </w:r>
      <w:proofErr w:type="spellStart"/>
      <w:proofErr w:type="gramStart"/>
      <w:r>
        <w:rPr>
          <w:rFonts w:ascii="Arial" w:hAnsi="Arial" w:cs="Arial"/>
          <w:sz w:val="24"/>
          <w:szCs w:val="24"/>
        </w:rPr>
        <w:t>up.Also</w:t>
      </w:r>
      <w:proofErr w:type="spellEnd"/>
      <w:proofErr w:type="gramEnd"/>
      <w:r>
        <w:rPr>
          <w:rFonts w:ascii="Arial" w:hAnsi="Arial" w:cs="Arial"/>
          <w:sz w:val="24"/>
          <w:szCs w:val="24"/>
        </w:rPr>
        <w:t xml:space="preserve">, working in conjunction with a group to do an organ masterclass with a concert at the United Church. </w:t>
      </w:r>
      <w:r w:rsidR="00717C32">
        <w:rPr>
          <w:rFonts w:ascii="Arial" w:hAnsi="Arial" w:cs="Arial"/>
          <w:sz w:val="24"/>
          <w:szCs w:val="24"/>
        </w:rPr>
        <w:t>The g</w:t>
      </w:r>
      <w:r>
        <w:rPr>
          <w:rFonts w:ascii="Arial" w:hAnsi="Arial" w:cs="Arial"/>
          <w:sz w:val="24"/>
          <w:szCs w:val="24"/>
        </w:rPr>
        <w:t>oal is to have 2400 people attend this year.</w:t>
      </w:r>
    </w:p>
    <w:p w14:paraId="0A0C8AC5" w14:textId="77777777" w:rsidR="002B6087" w:rsidRDefault="002B6087" w:rsidP="002B6087">
      <w:pPr>
        <w:rPr>
          <w:rFonts w:ascii="Arial" w:hAnsi="Arial" w:cs="Arial"/>
          <w:sz w:val="24"/>
          <w:szCs w:val="24"/>
        </w:rPr>
      </w:pPr>
    </w:p>
    <w:p w14:paraId="1E346E00" w14:textId="77777777" w:rsidR="002B6087" w:rsidRDefault="002B6087" w:rsidP="002B6087">
      <w:pPr>
        <w:rPr>
          <w:rFonts w:ascii="Arial" w:hAnsi="Arial" w:cs="Arial"/>
          <w:sz w:val="24"/>
          <w:szCs w:val="24"/>
        </w:rPr>
      </w:pPr>
      <w:r>
        <w:rPr>
          <w:rFonts w:ascii="Arial" w:hAnsi="Arial" w:cs="Arial"/>
          <w:sz w:val="24"/>
          <w:szCs w:val="24"/>
        </w:rPr>
        <w:t xml:space="preserve">THAT we accept Andrea </w:t>
      </w:r>
      <w:proofErr w:type="spellStart"/>
      <w:r>
        <w:rPr>
          <w:rFonts w:ascii="Arial" w:hAnsi="Arial" w:cs="Arial"/>
          <w:sz w:val="24"/>
          <w:szCs w:val="24"/>
        </w:rPr>
        <w:t>Macko’s</w:t>
      </w:r>
      <w:proofErr w:type="spellEnd"/>
      <w:r>
        <w:rPr>
          <w:rFonts w:ascii="Arial" w:hAnsi="Arial" w:cs="Arial"/>
          <w:sz w:val="24"/>
          <w:szCs w:val="24"/>
        </w:rPr>
        <w:t xml:space="preserve"> presentation.</w:t>
      </w:r>
    </w:p>
    <w:p w14:paraId="5C6CC5F2" w14:textId="77777777" w:rsidR="002B6087" w:rsidRDefault="002B6087" w:rsidP="002B6087">
      <w:pPr>
        <w:rPr>
          <w:rFonts w:ascii="Arial" w:hAnsi="Arial" w:cs="Arial"/>
          <w:sz w:val="24"/>
          <w:szCs w:val="24"/>
        </w:rPr>
      </w:pPr>
    </w:p>
    <w:p w14:paraId="53F2CDD9" w14:textId="0B423479" w:rsidR="002B6087" w:rsidRDefault="002B6087" w:rsidP="002B6087">
      <w:pPr>
        <w:rPr>
          <w:rFonts w:ascii="Arial" w:hAnsi="Arial" w:cs="Arial"/>
          <w:sz w:val="24"/>
          <w:szCs w:val="24"/>
        </w:rPr>
      </w:pPr>
      <w:r>
        <w:rPr>
          <w:rFonts w:ascii="Arial" w:hAnsi="Arial" w:cs="Arial"/>
          <w:sz w:val="24"/>
          <w:szCs w:val="24"/>
        </w:rPr>
        <w:t>Motion: G. Boyle</w:t>
      </w:r>
      <w:r>
        <w:rPr>
          <w:rFonts w:ascii="Arial" w:hAnsi="Arial" w:cs="Arial"/>
          <w:sz w:val="24"/>
          <w:szCs w:val="24"/>
        </w:rPr>
        <w:tab/>
      </w:r>
      <w:r>
        <w:rPr>
          <w:rFonts w:ascii="Arial" w:hAnsi="Arial" w:cs="Arial"/>
          <w:sz w:val="24"/>
          <w:szCs w:val="24"/>
        </w:rPr>
        <w:tab/>
      </w:r>
      <w:r>
        <w:rPr>
          <w:rFonts w:ascii="Arial" w:hAnsi="Arial" w:cs="Arial"/>
          <w:sz w:val="24"/>
          <w:szCs w:val="24"/>
        </w:rPr>
        <w:tab/>
        <w:t>Seconded: J. Docker-Johnson</w:t>
      </w:r>
    </w:p>
    <w:p w14:paraId="05E3CDF8" w14:textId="0F614590" w:rsidR="00717C32" w:rsidRDefault="00717C32" w:rsidP="002B6087">
      <w:pPr>
        <w:rPr>
          <w:rFonts w:ascii="Arial" w:hAnsi="Arial" w:cs="Arial"/>
          <w:sz w:val="24"/>
          <w:szCs w:val="24"/>
        </w:rPr>
      </w:pPr>
    </w:p>
    <w:p w14:paraId="21B66E12" w14:textId="719CC9B5" w:rsidR="00717C32" w:rsidRDefault="00717C32" w:rsidP="002B6087">
      <w:pPr>
        <w:rPr>
          <w:rFonts w:ascii="Arial" w:hAnsi="Arial" w:cs="Arial"/>
          <w:sz w:val="24"/>
          <w:szCs w:val="24"/>
        </w:rPr>
      </w:pPr>
      <w:r>
        <w:rPr>
          <w:rFonts w:ascii="Arial" w:hAnsi="Arial" w:cs="Arial"/>
          <w:sz w:val="24"/>
          <w:szCs w:val="24"/>
        </w:rPr>
        <w:t>Carried</w:t>
      </w:r>
    </w:p>
    <w:p w14:paraId="24CFDE1E" w14:textId="77777777" w:rsidR="002B6087" w:rsidRDefault="002B6087" w:rsidP="002B6087">
      <w:pPr>
        <w:rPr>
          <w:rFonts w:ascii="Arial" w:hAnsi="Arial" w:cs="Arial"/>
          <w:sz w:val="24"/>
          <w:szCs w:val="24"/>
        </w:rPr>
      </w:pPr>
    </w:p>
    <w:p w14:paraId="5588E808" w14:textId="77777777" w:rsidR="002B6087" w:rsidRDefault="002B6087" w:rsidP="002B6087">
      <w:pPr>
        <w:rPr>
          <w:rFonts w:ascii="Arial" w:hAnsi="Arial" w:cs="Arial"/>
          <w:sz w:val="24"/>
          <w:szCs w:val="24"/>
        </w:rPr>
      </w:pPr>
      <w:r>
        <w:rPr>
          <w:rFonts w:ascii="Arial" w:hAnsi="Arial" w:cs="Arial"/>
          <w:sz w:val="24"/>
          <w:szCs w:val="24"/>
        </w:rPr>
        <w:t>9.1 Homecoming/Heritage 2020 – Request for funding for BIA-led initiative</w:t>
      </w:r>
    </w:p>
    <w:p w14:paraId="003A7186" w14:textId="77777777" w:rsidR="002B6087" w:rsidRPr="00D11FAC" w:rsidRDefault="002B6087" w:rsidP="002B6087">
      <w:pPr>
        <w:rPr>
          <w:rFonts w:ascii="Arial" w:hAnsi="Arial" w:cs="Arial"/>
          <w:sz w:val="24"/>
          <w:szCs w:val="24"/>
        </w:rPr>
      </w:pPr>
    </w:p>
    <w:p w14:paraId="7351EFDA" w14:textId="2CE72A8D" w:rsidR="002B6087" w:rsidRPr="0062099D" w:rsidRDefault="002B6087" w:rsidP="002B6087">
      <w:pPr>
        <w:rPr>
          <w:rFonts w:ascii="Arial" w:hAnsi="Arial" w:cs="Arial"/>
          <w:sz w:val="24"/>
          <w:szCs w:val="24"/>
        </w:rPr>
      </w:pPr>
      <w:r>
        <w:rPr>
          <w:rFonts w:ascii="Arial" w:hAnsi="Arial" w:cs="Arial"/>
          <w:sz w:val="24"/>
          <w:szCs w:val="24"/>
        </w:rPr>
        <w:t>THAT the Board accepts and approves the request for funding submitted by Julie Docker-Johnson for the Homecoming/Heritage downtown initiative.</w:t>
      </w:r>
    </w:p>
    <w:p w14:paraId="296B7795" w14:textId="77777777" w:rsidR="002B6087" w:rsidRPr="0062099D" w:rsidRDefault="002B6087" w:rsidP="002B6087">
      <w:pPr>
        <w:ind w:left="1788"/>
        <w:rPr>
          <w:rFonts w:ascii="Arial" w:hAnsi="Arial" w:cs="Arial"/>
          <w:sz w:val="24"/>
          <w:szCs w:val="24"/>
        </w:rPr>
      </w:pPr>
    </w:p>
    <w:p w14:paraId="1AD74C7F" w14:textId="77777777" w:rsidR="002B6087" w:rsidRPr="0062099D" w:rsidRDefault="002B6087" w:rsidP="002B6087">
      <w:pPr>
        <w:rPr>
          <w:rFonts w:ascii="Arial" w:hAnsi="Arial" w:cs="Arial"/>
          <w:sz w:val="24"/>
          <w:szCs w:val="24"/>
        </w:rPr>
      </w:pPr>
      <w:r w:rsidRPr="0062099D">
        <w:rPr>
          <w:rFonts w:ascii="Arial" w:hAnsi="Arial" w:cs="Arial"/>
          <w:sz w:val="24"/>
          <w:szCs w:val="24"/>
        </w:rPr>
        <w:t xml:space="preserve">Motion: </w:t>
      </w:r>
      <w:r>
        <w:rPr>
          <w:rFonts w:ascii="Arial" w:hAnsi="Arial" w:cs="Arial"/>
          <w:sz w:val="24"/>
          <w:szCs w:val="24"/>
        </w:rPr>
        <w:t>C. Lynch</w:t>
      </w:r>
      <w:r w:rsidRPr="0062099D">
        <w:rPr>
          <w:rFonts w:ascii="Arial" w:hAnsi="Arial" w:cs="Arial"/>
          <w:sz w:val="24"/>
          <w:szCs w:val="24"/>
        </w:rPr>
        <w:tab/>
      </w:r>
      <w:r w:rsidRPr="0062099D">
        <w:rPr>
          <w:rFonts w:ascii="Arial" w:hAnsi="Arial" w:cs="Arial"/>
          <w:sz w:val="24"/>
          <w:szCs w:val="24"/>
        </w:rPr>
        <w:tab/>
      </w:r>
      <w:r>
        <w:rPr>
          <w:rFonts w:ascii="Arial" w:hAnsi="Arial" w:cs="Arial"/>
          <w:sz w:val="24"/>
          <w:szCs w:val="24"/>
        </w:rPr>
        <w:tab/>
      </w:r>
      <w:r w:rsidRPr="0062099D">
        <w:rPr>
          <w:rFonts w:ascii="Arial" w:hAnsi="Arial" w:cs="Arial"/>
          <w:sz w:val="24"/>
          <w:szCs w:val="24"/>
        </w:rPr>
        <w:t>Seconded: G. Boyle</w:t>
      </w:r>
    </w:p>
    <w:p w14:paraId="509E74E9" w14:textId="77777777" w:rsidR="002B6087" w:rsidRDefault="002B6087" w:rsidP="002B6087">
      <w:pPr>
        <w:ind w:left="720"/>
        <w:rPr>
          <w:rFonts w:ascii="Arial" w:hAnsi="Arial" w:cs="Arial"/>
          <w:sz w:val="24"/>
          <w:szCs w:val="24"/>
        </w:rPr>
      </w:pPr>
    </w:p>
    <w:p w14:paraId="69F7E123" w14:textId="77777777" w:rsidR="002B6087" w:rsidRPr="0062099D" w:rsidRDefault="002B6087" w:rsidP="002B6087">
      <w:pPr>
        <w:rPr>
          <w:rFonts w:ascii="Arial" w:hAnsi="Arial" w:cs="Arial"/>
          <w:sz w:val="24"/>
          <w:szCs w:val="24"/>
        </w:rPr>
      </w:pPr>
      <w:r w:rsidRPr="0062099D">
        <w:rPr>
          <w:rFonts w:ascii="Arial" w:hAnsi="Arial" w:cs="Arial"/>
          <w:sz w:val="24"/>
          <w:szCs w:val="24"/>
        </w:rPr>
        <w:t>Carried</w:t>
      </w:r>
    </w:p>
    <w:p w14:paraId="6584FB64" w14:textId="77777777" w:rsidR="002B6087" w:rsidRPr="0062099D" w:rsidRDefault="002B6087" w:rsidP="002B6087">
      <w:pPr>
        <w:rPr>
          <w:rFonts w:ascii="Arial" w:hAnsi="Arial" w:cs="Arial"/>
          <w:sz w:val="24"/>
          <w:szCs w:val="24"/>
        </w:rPr>
      </w:pPr>
    </w:p>
    <w:p w14:paraId="39AD18F3" w14:textId="77777777" w:rsidR="002B6087" w:rsidRDefault="002B6087" w:rsidP="002B6087">
      <w:pPr>
        <w:rPr>
          <w:rFonts w:ascii="Arial" w:hAnsi="Arial" w:cs="Arial"/>
          <w:sz w:val="24"/>
          <w:szCs w:val="24"/>
        </w:rPr>
      </w:pPr>
      <w:r>
        <w:rPr>
          <w:rFonts w:ascii="Arial" w:hAnsi="Arial" w:cs="Arial"/>
          <w:sz w:val="24"/>
          <w:szCs w:val="24"/>
        </w:rPr>
        <w:t>9.2</w:t>
      </w:r>
      <w:r w:rsidRPr="0062099D">
        <w:rPr>
          <w:rFonts w:ascii="Arial" w:hAnsi="Arial" w:cs="Arial"/>
          <w:sz w:val="24"/>
          <w:szCs w:val="24"/>
        </w:rPr>
        <w:t xml:space="preserve"> </w:t>
      </w:r>
      <w:r>
        <w:rPr>
          <w:rFonts w:ascii="Arial" w:hAnsi="Arial" w:cs="Arial"/>
          <w:sz w:val="24"/>
          <w:szCs w:val="24"/>
        </w:rPr>
        <w:t>Christmas Committee funding request for 2020 – included in agenda package</w:t>
      </w:r>
    </w:p>
    <w:p w14:paraId="40A2F227" w14:textId="77777777" w:rsidR="002B6087" w:rsidRDefault="002B6087" w:rsidP="002B6087">
      <w:pPr>
        <w:rPr>
          <w:rFonts w:ascii="Arial" w:hAnsi="Arial" w:cs="Arial"/>
          <w:sz w:val="24"/>
          <w:szCs w:val="24"/>
        </w:rPr>
      </w:pPr>
    </w:p>
    <w:p w14:paraId="46308DC5" w14:textId="77777777" w:rsidR="002B6087" w:rsidRDefault="002B6087" w:rsidP="002B6087">
      <w:pPr>
        <w:rPr>
          <w:rFonts w:ascii="Arial" w:hAnsi="Arial" w:cs="Arial"/>
          <w:sz w:val="24"/>
          <w:szCs w:val="24"/>
        </w:rPr>
      </w:pPr>
      <w:r>
        <w:rPr>
          <w:rFonts w:ascii="Arial" w:hAnsi="Arial" w:cs="Arial"/>
          <w:sz w:val="24"/>
          <w:szCs w:val="24"/>
        </w:rPr>
        <w:t>THAT the Board accepts and approves the request for funding for the 2020 Christmas Open House</w:t>
      </w:r>
    </w:p>
    <w:p w14:paraId="4FBBA2F8" w14:textId="77777777" w:rsidR="002B6087" w:rsidRDefault="002B6087" w:rsidP="002B6087">
      <w:pPr>
        <w:rPr>
          <w:rFonts w:ascii="Arial" w:hAnsi="Arial" w:cs="Arial"/>
          <w:sz w:val="24"/>
          <w:szCs w:val="24"/>
        </w:rPr>
      </w:pPr>
    </w:p>
    <w:p w14:paraId="6C67ED37" w14:textId="26F31453" w:rsidR="002B6087" w:rsidRDefault="002B6087" w:rsidP="002B6087">
      <w:pPr>
        <w:rPr>
          <w:rFonts w:ascii="Arial" w:hAnsi="Arial" w:cs="Arial"/>
          <w:sz w:val="24"/>
          <w:szCs w:val="24"/>
        </w:rPr>
      </w:pPr>
      <w:r>
        <w:rPr>
          <w:rFonts w:ascii="Arial" w:hAnsi="Arial" w:cs="Arial"/>
          <w:sz w:val="24"/>
          <w:szCs w:val="24"/>
        </w:rPr>
        <w:t>Motion: M. Richardson</w:t>
      </w:r>
      <w:r>
        <w:rPr>
          <w:rFonts w:ascii="Arial" w:hAnsi="Arial" w:cs="Arial"/>
          <w:sz w:val="24"/>
          <w:szCs w:val="24"/>
        </w:rPr>
        <w:tab/>
      </w:r>
      <w:r>
        <w:rPr>
          <w:rFonts w:ascii="Arial" w:hAnsi="Arial" w:cs="Arial"/>
          <w:sz w:val="24"/>
          <w:szCs w:val="24"/>
        </w:rPr>
        <w:tab/>
        <w:t>Seconded:</w:t>
      </w:r>
      <w:r w:rsidR="003A4F2A">
        <w:rPr>
          <w:rFonts w:ascii="Arial" w:hAnsi="Arial" w:cs="Arial"/>
          <w:sz w:val="24"/>
          <w:szCs w:val="24"/>
        </w:rPr>
        <w:t xml:space="preserve"> C. </w:t>
      </w:r>
      <w:proofErr w:type="spellStart"/>
      <w:r w:rsidR="003A4F2A">
        <w:rPr>
          <w:rFonts w:ascii="Arial" w:hAnsi="Arial" w:cs="Arial"/>
          <w:sz w:val="24"/>
          <w:szCs w:val="24"/>
        </w:rPr>
        <w:t>Szmon</w:t>
      </w:r>
      <w:proofErr w:type="spellEnd"/>
    </w:p>
    <w:p w14:paraId="565F7976" w14:textId="27C37E62" w:rsidR="00717C32" w:rsidRDefault="00717C32" w:rsidP="002B6087">
      <w:pPr>
        <w:rPr>
          <w:rFonts w:ascii="Arial" w:hAnsi="Arial" w:cs="Arial"/>
          <w:sz w:val="24"/>
          <w:szCs w:val="24"/>
        </w:rPr>
      </w:pPr>
    </w:p>
    <w:p w14:paraId="11D43944" w14:textId="27E85AD8" w:rsidR="00717C32" w:rsidRDefault="00717C32" w:rsidP="002B6087">
      <w:pPr>
        <w:rPr>
          <w:rFonts w:ascii="Arial" w:hAnsi="Arial" w:cs="Arial"/>
          <w:sz w:val="24"/>
          <w:szCs w:val="24"/>
        </w:rPr>
      </w:pPr>
      <w:r>
        <w:rPr>
          <w:rFonts w:ascii="Arial" w:hAnsi="Arial" w:cs="Arial"/>
          <w:sz w:val="24"/>
          <w:szCs w:val="24"/>
        </w:rPr>
        <w:t>Carried</w:t>
      </w:r>
    </w:p>
    <w:p w14:paraId="6A04511D" w14:textId="3B582709" w:rsidR="002B6087" w:rsidRPr="0062099D" w:rsidRDefault="002B6087" w:rsidP="002B6087">
      <w:pPr>
        <w:rPr>
          <w:rFonts w:ascii="Arial" w:hAnsi="Arial" w:cs="Arial"/>
          <w:sz w:val="24"/>
          <w:szCs w:val="24"/>
        </w:rPr>
      </w:pPr>
    </w:p>
    <w:p w14:paraId="42A8A25F" w14:textId="77777777" w:rsidR="002B6087" w:rsidRDefault="002B6087" w:rsidP="002B6087">
      <w:pPr>
        <w:rPr>
          <w:rFonts w:ascii="Arial" w:hAnsi="Arial" w:cs="Arial"/>
          <w:sz w:val="24"/>
          <w:szCs w:val="24"/>
        </w:rPr>
      </w:pPr>
      <w:r>
        <w:rPr>
          <w:rFonts w:ascii="Arial" w:hAnsi="Arial" w:cs="Arial"/>
          <w:sz w:val="24"/>
          <w:szCs w:val="24"/>
        </w:rPr>
        <w:t>9.3</w:t>
      </w:r>
      <w:r w:rsidRPr="0062099D">
        <w:rPr>
          <w:rFonts w:ascii="Arial" w:hAnsi="Arial" w:cs="Arial"/>
          <w:sz w:val="24"/>
          <w:szCs w:val="24"/>
        </w:rPr>
        <w:t xml:space="preserve"> </w:t>
      </w:r>
      <w:r>
        <w:rPr>
          <w:rFonts w:ascii="Arial" w:hAnsi="Arial" w:cs="Arial"/>
          <w:sz w:val="24"/>
          <w:szCs w:val="24"/>
        </w:rPr>
        <w:t>2020 Budget Approval</w:t>
      </w:r>
    </w:p>
    <w:p w14:paraId="5A69F25F" w14:textId="77777777" w:rsidR="002B6087" w:rsidRDefault="002B6087" w:rsidP="002B6087">
      <w:pPr>
        <w:rPr>
          <w:rFonts w:ascii="Arial" w:hAnsi="Arial" w:cs="Arial"/>
          <w:sz w:val="24"/>
          <w:szCs w:val="24"/>
        </w:rPr>
      </w:pPr>
    </w:p>
    <w:p w14:paraId="2D841AE0" w14:textId="77777777" w:rsidR="002B6087" w:rsidRDefault="002B6087" w:rsidP="002B6087">
      <w:pPr>
        <w:rPr>
          <w:rFonts w:ascii="Arial" w:hAnsi="Arial" w:cs="Arial"/>
          <w:sz w:val="24"/>
          <w:szCs w:val="24"/>
        </w:rPr>
      </w:pPr>
      <w:r>
        <w:rPr>
          <w:rFonts w:ascii="Arial" w:hAnsi="Arial" w:cs="Arial"/>
          <w:sz w:val="24"/>
          <w:szCs w:val="24"/>
        </w:rPr>
        <w:t>THAT the 2020 BIA budget be approved as presented.</w:t>
      </w:r>
    </w:p>
    <w:p w14:paraId="4007E096" w14:textId="77777777" w:rsidR="002B6087" w:rsidRDefault="002B6087" w:rsidP="002B6087">
      <w:pPr>
        <w:rPr>
          <w:rFonts w:ascii="Arial" w:hAnsi="Arial" w:cs="Arial"/>
          <w:sz w:val="24"/>
          <w:szCs w:val="24"/>
        </w:rPr>
      </w:pPr>
    </w:p>
    <w:p w14:paraId="093FB2D6" w14:textId="77777777" w:rsidR="002B6087" w:rsidRDefault="002B6087" w:rsidP="002B6087">
      <w:pPr>
        <w:rPr>
          <w:rFonts w:ascii="Arial" w:hAnsi="Arial" w:cs="Arial"/>
          <w:sz w:val="24"/>
          <w:szCs w:val="24"/>
        </w:rPr>
      </w:pPr>
      <w:r>
        <w:rPr>
          <w:rFonts w:ascii="Arial" w:hAnsi="Arial" w:cs="Arial"/>
          <w:sz w:val="24"/>
          <w:szCs w:val="24"/>
        </w:rPr>
        <w:t>Motion: M. Richardson</w:t>
      </w:r>
      <w:r>
        <w:rPr>
          <w:rFonts w:ascii="Arial" w:hAnsi="Arial" w:cs="Arial"/>
          <w:sz w:val="24"/>
          <w:szCs w:val="24"/>
        </w:rPr>
        <w:tab/>
      </w:r>
      <w:r>
        <w:rPr>
          <w:rFonts w:ascii="Arial" w:hAnsi="Arial" w:cs="Arial"/>
          <w:sz w:val="24"/>
          <w:szCs w:val="24"/>
        </w:rPr>
        <w:tab/>
        <w:t>Seconded: J. Docker-Johnson</w:t>
      </w:r>
    </w:p>
    <w:p w14:paraId="6BBC7523" w14:textId="77777777" w:rsidR="002B6087" w:rsidRDefault="002B6087" w:rsidP="002B6087">
      <w:pPr>
        <w:rPr>
          <w:rFonts w:ascii="Arial" w:hAnsi="Arial" w:cs="Arial"/>
          <w:sz w:val="24"/>
          <w:szCs w:val="24"/>
        </w:rPr>
      </w:pPr>
    </w:p>
    <w:p w14:paraId="37E69ECD" w14:textId="24821693" w:rsidR="002B6087" w:rsidRDefault="00717C32" w:rsidP="002B6087">
      <w:pPr>
        <w:rPr>
          <w:rFonts w:ascii="Arial" w:hAnsi="Arial" w:cs="Arial"/>
          <w:sz w:val="24"/>
          <w:szCs w:val="24"/>
        </w:rPr>
      </w:pPr>
      <w:r>
        <w:rPr>
          <w:rFonts w:ascii="Arial" w:hAnsi="Arial" w:cs="Arial"/>
          <w:sz w:val="24"/>
          <w:szCs w:val="24"/>
        </w:rPr>
        <w:t>Passed</w:t>
      </w:r>
    </w:p>
    <w:p w14:paraId="2566E548" w14:textId="77777777" w:rsidR="002B6087" w:rsidRPr="0062099D" w:rsidRDefault="002B6087" w:rsidP="002B6087">
      <w:pPr>
        <w:rPr>
          <w:rFonts w:ascii="Arial" w:hAnsi="Arial" w:cs="Arial"/>
          <w:sz w:val="24"/>
          <w:szCs w:val="24"/>
        </w:rPr>
      </w:pPr>
    </w:p>
    <w:p w14:paraId="7776C794" w14:textId="77777777" w:rsidR="002B6087" w:rsidRPr="0062099D" w:rsidRDefault="002B6087" w:rsidP="002B6087">
      <w:pPr>
        <w:rPr>
          <w:rFonts w:ascii="Arial" w:hAnsi="Arial" w:cs="Arial"/>
          <w:b/>
          <w:bCs/>
          <w:sz w:val="24"/>
          <w:szCs w:val="24"/>
        </w:rPr>
      </w:pPr>
      <w:r>
        <w:rPr>
          <w:rFonts w:ascii="Arial" w:hAnsi="Arial" w:cs="Arial"/>
          <w:b/>
          <w:bCs/>
          <w:sz w:val="24"/>
          <w:szCs w:val="24"/>
        </w:rPr>
        <w:t>10.0</w:t>
      </w:r>
      <w:r w:rsidRPr="0062099D">
        <w:rPr>
          <w:rFonts w:ascii="Arial" w:hAnsi="Arial" w:cs="Arial"/>
          <w:b/>
          <w:bCs/>
          <w:sz w:val="24"/>
          <w:szCs w:val="24"/>
        </w:rPr>
        <w:t xml:space="preserve"> </w:t>
      </w:r>
      <w:r>
        <w:rPr>
          <w:rFonts w:ascii="Arial" w:hAnsi="Arial" w:cs="Arial"/>
          <w:b/>
          <w:bCs/>
          <w:sz w:val="24"/>
          <w:szCs w:val="24"/>
        </w:rPr>
        <w:t>Council Report</w:t>
      </w:r>
    </w:p>
    <w:p w14:paraId="22D38376" w14:textId="77777777" w:rsidR="002B6087" w:rsidRPr="0062099D" w:rsidRDefault="002B6087" w:rsidP="002B6087">
      <w:pPr>
        <w:rPr>
          <w:rFonts w:ascii="Arial" w:hAnsi="Arial" w:cs="Arial"/>
          <w:sz w:val="24"/>
          <w:szCs w:val="24"/>
        </w:rPr>
      </w:pPr>
    </w:p>
    <w:p w14:paraId="276701BD" w14:textId="77777777" w:rsidR="002B6087" w:rsidRDefault="002B6087" w:rsidP="002B6087">
      <w:pPr>
        <w:rPr>
          <w:rFonts w:ascii="Arial" w:hAnsi="Arial" w:cs="Arial"/>
          <w:sz w:val="24"/>
          <w:szCs w:val="24"/>
        </w:rPr>
      </w:pPr>
      <w:r>
        <w:rPr>
          <w:rFonts w:ascii="Arial" w:hAnsi="Arial" w:cs="Arial"/>
          <w:sz w:val="24"/>
          <w:szCs w:val="24"/>
        </w:rPr>
        <w:t>THAT the Board accept the council report as presented by Tony Winter.</w:t>
      </w:r>
    </w:p>
    <w:p w14:paraId="35BA6828" w14:textId="77777777" w:rsidR="002B6087" w:rsidRDefault="002B6087" w:rsidP="002B6087">
      <w:pPr>
        <w:rPr>
          <w:rFonts w:ascii="Arial" w:hAnsi="Arial" w:cs="Arial"/>
          <w:sz w:val="24"/>
          <w:szCs w:val="24"/>
        </w:rPr>
      </w:pPr>
    </w:p>
    <w:p w14:paraId="4B3A9EB9" w14:textId="636AF570" w:rsidR="002B6087" w:rsidRDefault="002B6087" w:rsidP="00717C32">
      <w:pPr>
        <w:tabs>
          <w:tab w:val="left" w:pos="720"/>
          <w:tab w:val="left" w:pos="1440"/>
          <w:tab w:val="left" w:pos="2160"/>
          <w:tab w:val="left" w:pos="2880"/>
          <w:tab w:val="left" w:pos="3600"/>
          <w:tab w:val="left" w:pos="4320"/>
          <w:tab w:val="left" w:pos="5040"/>
          <w:tab w:val="left" w:pos="5760"/>
          <w:tab w:val="left" w:pos="6300"/>
        </w:tabs>
        <w:rPr>
          <w:rFonts w:ascii="Arial" w:hAnsi="Arial" w:cs="Arial"/>
          <w:sz w:val="24"/>
          <w:szCs w:val="24"/>
        </w:rPr>
      </w:pPr>
      <w:r>
        <w:rPr>
          <w:rFonts w:ascii="Arial" w:hAnsi="Arial" w:cs="Arial"/>
          <w:sz w:val="24"/>
          <w:szCs w:val="24"/>
        </w:rPr>
        <w:t xml:space="preserve">Motion: L. </w:t>
      </w:r>
      <w:proofErr w:type="spellStart"/>
      <w:r>
        <w:rPr>
          <w:rFonts w:ascii="Arial" w:hAnsi="Arial" w:cs="Arial"/>
          <w:sz w:val="24"/>
          <w:szCs w:val="24"/>
        </w:rPr>
        <w:t>Pache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Seconded: B. Barnes</w:t>
      </w:r>
      <w:r w:rsidR="00717C32">
        <w:rPr>
          <w:rFonts w:ascii="Arial" w:hAnsi="Arial" w:cs="Arial"/>
          <w:sz w:val="24"/>
          <w:szCs w:val="24"/>
        </w:rPr>
        <w:tab/>
      </w:r>
    </w:p>
    <w:p w14:paraId="1956C206" w14:textId="305E2F15" w:rsidR="00717C32" w:rsidRDefault="00717C32" w:rsidP="00717C32">
      <w:pPr>
        <w:tabs>
          <w:tab w:val="left" w:pos="720"/>
          <w:tab w:val="left" w:pos="1440"/>
          <w:tab w:val="left" w:pos="2160"/>
          <w:tab w:val="left" w:pos="2880"/>
          <w:tab w:val="left" w:pos="3600"/>
          <w:tab w:val="left" w:pos="4320"/>
          <w:tab w:val="left" w:pos="5040"/>
          <w:tab w:val="left" w:pos="5760"/>
          <w:tab w:val="left" w:pos="6300"/>
        </w:tabs>
        <w:rPr>
          <w:rFonts w:ascii="Arial" w:hAnsi="Arial" w:cs="Arial"/>
          <w:sz w:val="24"/>
          <w:szCs w:val="24"/>
        </w:rPr>
      </w:pPr>
    </w:p>
    <w:p w14:paraId="2840F65F" w14:textId="3C036B16" w:rsidR="00717C32" w:rsidRDefault="00717C32" w:rsidP="00717C32">
      <w:pPr>
        <w:tabs>
          <w:tab w:val="left" w:pos="720"/>
          <w:tab w:val="left" w:pos="1440"/>
          <w:tab w:val="left" w:pos="2160"/>
          <w:tab w:val="left" w:pos="2880"/>
          <w:tab w:val="left" w:pos="3600"/>
          <w:tab w:val="left" w:pos="4320"/>
          <w:tab w:val="left" w:pos="5040"/>
          <w:tab w:val="left" w:pos="5760"/>
          <w:tab w:val="left" w:pos="6300"/>
        </w:tabs>
        <w:rPr>
          <w:rFonts w:ascii="Arial" w:hAnsi="Arial" w:cs="Arial"/>
          <w:sz w:val="24"/>
          <w:szCs w:val="24"/>
        </w:rPr>
      </w:pPr>
      <w:r>
        <w:rPr>
          <w:rFonts w:ascii="Arial" w:hAnsi="Arial" w:cs="Arial"/>
          <w:sz w:val="24"/>
          <w:szCs w:val="24"/>
        </w:rPr>
        <w:t>Carried</w:t>
      </w:r>
    </w:p>
    <w:p w14:paraId="22E7F108" w14:textId="77777777" w:rsidR="002B6087" w:rsidRPr="0062099D" w:rsidRDefault="002B6087" w:rsidP="002B6087">
      <w:pPr>
        <w:rPr>
          <w:rFonts w:ascii="Arial" w:hAnsi="Arial" w:cs="Arial"/>
          <w:sz w:val="24"/>
          <w:szCs w:val="24"/>
        </w:rPr>
      </w:pPr>
    </w:p>
    <w:p w14:paraId="371680DF" w14:textId="77777777" w:rsidR="002B6087" w:rsidRPr="0062099D" w:rsidRDefault="002B6087" w:rsidP="002B6087">
      <w:pPr>
        <w:rPr>
          <w:rFonts w:ascii="Arial" w:hAnsi="Arial" w:cs="Arial"/>
          <w:sz w:val="24"/>
          <w:szCs w:val="24"/>
        </w:rPr>
      </w:pPr>
    </w:p>
    <w:p w14:paraId="755AB0FE" w14:textId="77777777" w:rsidR="002B6087" w:rsidRPr="0062099D" w:rsidRDefault="002B6087" w:rsidP="002B6087">
      <w:pPr>
        <w:rPr>
          <w:rFonts w:ascii="Arial" w:hAnsi="Arial" w:cs="Arial"/>
          <w:b/>
          <w:bCs/>
          <w:sz w:val="24"/>
          <w:szCs w:val="24"/>
        </w:rPr>
      </w:pPr>
      <w:r w:rsidRPr="0062099D">
        <w:rPr>
          <w:rFonts w:ascii="Arial" w:hAnsi="Arial" w:cs="Arial"/>
          <w:b/>
          <w:bCs/>
          <w:sz w:val="24"/>
          <w:szCs w:val="24"/>
        </w:rPr>
        <w:t>1</w:t>
      </w:r>
      <w:r>
        <w:rPr>
          <w:rFonts w:ascii="Arial" w:hAnsi="Arial" w:cs="Arial"/>
          <w:b/>
          <w:bCs/>
          <w:sz w:val="24"/>
          <w:szCs w:val="24"/>
        </w:rPr>
        <w:t>1</w:t>
      </w:r>
      <w:r w:rsidRPr="0062099D">
        <w:rPr>
          <w:rFonts w:ascii="Arial" w:hAnsi="Arial" w:cs="Arial"/>
          <w:b/>
          <w:bCs/>
          <w:sz w:val="24"/>
          <w:szCs w:val="24"/>
        </w:rPr>
        <w:t xml:space="preserve">.0 </w:t>
      </w:r>
      <w:r>
        <w:rPr>
          <w:rFonts w:ascii="Arial" w:hAnsi="Arial" w:cs="Arial"/>
          <w:b/>
          <w:bCs/>
          <w:sz w:val="24"/>
          <w:szCs w:val="24"/>
        </w:rPr>
        <w:t xml:space="preserve">Projects and Committees </w:t>
      </w:r>
    </w:p>
    <w:p w14:paraId="3344F324" w14:textId="77777777" w:rsidR="002B6087" w:rsidRPr="0062099D" w:rsidRDefault="002B6087" w:rsidP="002B6087">
      <w:pPr>
        <w:rPr>
          <w:rFonts w:ascii="Arial" w:hAnsi="Arial" w:cs="Arial"/>
          <w:sz w:val="24"/>
          <w:szCs w:val="24"/>
        </w:rPr>
      </w:pPr>
    </w:p>
    <w:p w14:paraId="77307116" w14:textId="77777777" w:rsidR="002B6087" w:rsidRPr="0062099D" w:rsidRDefault="002B6087" w:rsidP="002B6087">
      <w:pPr>
        <w:rPr>
          <w:rFonts w:ascii="Arial" w:hAnsi="Arial" w:cs="Arial"/>
          <w:sz w:val="24"/>
          <w:szCs w:val="24"/>
        </w:rPr>
      </w:pPr>
      <w:r>
        <w:rPr>
          <w:rFonts w:ascii="Arial" w:hAnsi="Arial" w:cs="Arial"/>
          <w:sz w:val="24"/>
          <w:szCs w:val="24"/>
        </w:rPr>
        <w:t>11.1 Christmas Committee, Christmas Open House 2019 report included in the agenda package.</w:t>
      </w:r>
    </w:p>
    <w:p w14:paraId="186F3E00" w14:textId="77777777" w:rsidR="002B6087" w:rsidRPr="0062099D" w:rsidRDefault="002B6087" w:rsidP="002B6087">
      <w:pPr>
        <w:rPr>
          <w:rFonts w:ascii="Arial" w:hAnsi="Arial" w:cs="Arial"/>
          <w:sz w:val="24"/>
          <w:szCs w:val="24"/>
        </w:rPr>
      </w:pPr>
    </w:p>
    <w:p w14:paraId="7EAA33C7" w14:textId="77777777" w:rsidR="002B6087" w:rsidRDefault="002B6087" w:rsidP="002B6087">
      <w:pPr>
        <w:rPr>
          <w:rFonts w:ascii="Arial" w:hAnsi="Arial" w:cs="Arial"/>
          <w:sz w:val="24"/>
          <w:szCs w:val="24"/>
        </w:rPr>
      </w:pPr>
      <w:r>
        <w:rPr>
          <w:rFonts w:ascii="Arial" w:hAnsi="Arial" w:cs="Arial"/>
          <w:sz w:val="24"/>
          <w:szCs w:val="24"/>
        </w:rPr>
        <w:t>THAT the Board accepts the report for 2019 Christmas Open House.</w:t>
      </w:r>
    </w:p>
    <w:p w14:paraId="629158D2" w14:textId="77777777" w:rsidR="002B6087" w:rsidRDefault="002B6087" w:rsidP="002B6087">
      <w:pPr>
        <w:rPr>
          <w:rFonts w:ascii="Arial" w:hAnsi="Arial" w:cs="Arial"/>
          <w:sz w:val="24"/>
          <w:szCs w:val="24"/>
        </w:rPr>
      </w:pPr>
    </w:p>
    <w:p w14:paraId="7D09501E" w14:textId="4F0B12FD" w:rsidR="002B6087" w:rsidRDefault="002B6087" w:rsidP="002B6087">
      <w:pPr>
        <w:rPr>
          <w:rFonts w:ascii="Arial" w:hAnsi="Arial" w:cs="Arial"/>
          <w:sz w:val="24"/>
          <w:szCs w:val="24"/>
        </w:rPr>
      </w:pPr>
      <w:r>
        <w:rPr>
          <w:rFonts w:ascii="Arial" w:hAnsi="Arial" w:cs="Arial"/>
          <w:sz w:val="24"/>
          <w:szCs w:val="24"/>
        </w:rPr>
        <w:t>Motion: C. Taylor</w:t>
      </w:r>
      <w:r>
        <w:rPr>
          <w:rFonts w:ascii="Arial" w:hAnsi="Arial" w:cs="Arial"/>
          <w:sz w:val="24"/>
          <w:szCs w:val="24"/>
        </w:rPr>
        <w:tab/>
      </w:r>
      <w:r>
        <w:rPr>
          <w:rFonts w:ascii="Arial" w:hAnsi="Arial" w:cs="Arial"/>
          <w:sz w:val="24"/>
          <w:szCs w:val="24"/>
        </w:rPr>
        <w:tab/>
      </w:r>
      <w:r>
        <w:rPr>
          <w:rFonts w:ascii="Arial" w:hAnsi="Arial" w:cs="Arial"/>
          <w:sz w:val="24"/>
          <w:szCs w:val="24"/>
        </w:rPr>
        <w:tab/>
        <w:t>Seconded: K. Burnside</w:t>
      </w:r>
    </w:p>
    <w:p w14:paraId="76E464C0" w14:textId="32FA08B8" w:rsidR="00717C32" w:rsidRDefault="00717C32" w:rsidP="002B6087">
      <w:pPr>
        <w:rPr>
          <w:rFonts w:ascii="Arial" w:hAnsi="Arial" w:cs="Arial"/>
          <w:sz w:val="24"/>
          <w:szCs w:val="24"/>
        </w:rPr>
      </w:pPr>
    </w:p>
    <w:p w14:paraId="3D2D5522" w14:textId="5B07F124" w:rsidR="00717C32" w:rsidRDefault="00717C32" w:rsidP="002B6087">
      <w:pPr>
        <w:rPr>
          <w:rFonts w:ascii="Arial" w:hAnsi="Arial" w:cs="Arial"/>
          <w:sz w:val="24"/>
          <w:szCs w:val="24"/>
        </w:rPr>
      </w:pPr>
      <w:r>
        <w:rPr>
          <w:rFonts w:ascii="Arial" w:hAnsi="Arial" w:cs="Arial"/>
          <w:sz w:val="24"/>
          <w:szCs w:val="24"/>
        </w:rPr>
        <w:t>Carried</w:t>
      </w:r>
    </w:p>
    <w:p w14:paraId="69539B50" w14:textId="77777777" w:rsidR="002B6087" w:rsidRDefault="002B6087" w:rsidP="002B6087">
      <w:pPr>
        <w:rPr>
          <w:rFonts w:ascii="Arial" w:hAnsi="Arial" w:cs="Arial"/>
          <w:sz w:val="24"/>
          <w:szCs w:val="24"/>
        </w:rPr>
      </w:pPr>
    </w:p>
    <w:p w14:paraId="477A3530" w14:textId="77777777" w:rsidR="002B6087" w:rsidRDefault="002B6087" w:rsidP="002B6087">
      <w:pPr>
        <w:rPr>
          <w:rFonts w:ascii="Arial" w:hAnsi="Arial" w:cs="Arial"/>
          <w:b/>
          <w:bCs/>
          <w:sz w:val="24"/>
          <w:szCs w:val="24"/>
        </w:rPr>
      </w:pPr>
      <w:r>
        <w:rPr>
          <w:rFonts w:ascii="Arial" w:hAnsi="Arial" w:cs="Arial"/>
          <w:b/>
          <w:bCs/>
          <w:sz w:val="24"/>
          <w:szCs w:val="24"/>
        </w:rPr>
        <w:t xml:space="preserve">12.0 Other Business </w:t>
      </w:r>
    </w:p>
    <w:p w14:paraId="36574635" w14:textId="77777777" w:rsidR="002B6087" w:rsidRDefault="002B6087" w:rsidP="002B6087">
      <w:pPr>
        <w:rPr>
          <w:rFonts w:ascii="Arial" w:hAnsi="Arial" w:cs="Arial"/>
          <w:sz w:val="24"/>
          <w:szCs w:val="24"/>
        </w:rPr>
      </w:pPr>
    </w:p>
    <w:p w14:paraId="4D2D3BF1" w14:textId="77777777" w:rsidR="002B6087" w:rsidRDefault="002B6087" w:rsidP="002B6087">
      <w:pPr>
        <w:rPr>
          <w:rFonts w:ascii="Arial" w:hAnsi="Arial" w:cs="Arial"/>
          <w:sz w:val="24"/>
          <w:szCs w:val="24"/>
        </w:rPr>
      </w:pPr>
      <w:r>
        <w:rPr>
          <w:rFonts w:ascii="Arial" w:hAnsi="Arial" w:cs="Arial"/>
          <w:sz w:val="24"/>
          <w:szCs w:val="24"/>
        </w:rPr>
        <w:t xml:space="preserve">12.1 Addition of discussion around sub committees for 2020, Kyle Burnside </w:t>
      </w:r>
    </w:p>
    <w:p w14:paraId="5B615A7A" w14:textId="77777777" w:rsidR="002B6087" w:rsidRDefault="002B6087" w:rsidP="002B6087">
      <w:pPr>
        <w:rPr>
          <w:rFonts w:ascii="Arial" w:hAnsi="Arial" w:cs="Arial"/>
          <w:sz w:val="24"/>
          <w:szCs w:val="24"/>
        </w:rPr>
      </w:pPr>
    </w:p>
    <w:p w14:paraId="40D8D090" w14:textId="77777777" w:rsidR="002B6087" w:rsidRDefault="002B6087" w:rsidP="002B6087">
      <w:pPr>
        <w:rPr>
          <w:rFonts w:ascii="Arial" w:hAnsi="Arial" w:cs="Arial"/>
          <w:sz w:val="24"/>
          <w:szCs w:val="24"/>
        </w:rPr>
      </w:pPr>
      <w:r>
        <w:rPr>
          <w:rFonts w:ascii="Arial" w:hAnsi="Arial" w:cs="Arial"/>
          <w:sz w:val="24"/>
          <w:szCs w:val="24"/>
        </w:rPr>
        <w:t xml:space="preserve">Establishing/Re-establishing sub committees will include a recommended list, draft communication schedule for membership application, deadline for submissions and potential formal training. To be added as an agenda item for future meeting. </w:t>
      </w:r>
    </w:p>
    <w:p w14:paraId="58C600C6" w14:textId="77777777" w:rsidR="002B6087" w:rsidRDefault="002B6087" w:rsidP="002B6087">
      <w:pPr>
        <w:rPr>
          <w:rFonts w:ascii="Arial" w:hAnsi="Arial" w:cs="Arial"/>
          <w:sz w:val="24"/>
          <w:szCs w:val="24"/>
        </w:rPr>
      </w:pPr>
    </w:p>
    <w:p w14:paraId="3F188B50" w14:textId="77777777" w:rsidR="002B6087" w:rsidRDefault="002B6087" w:rsidP="002B6087">
      <w:pPr>
        <w:rPr>
          <w:rFonts w:ascii="Arial" w:hAnsi="Arial" w:cs="Arial"/>
          <w:sz w:val="24"/>
          <w:szCs w:val="24"/>
        </w:rPr>
      </w:pPr>
      <w:r>
        <w:rPr>
          <w:rFonts w:ascii="Arial" w:hAnsi="Arial" w:cs="Arial"/>
          <w:sz w:val="24"/>
          <w:szCs w:val="24"/>
        </w:rPr>
        <w:t>THAT the board accepts a motion to accept presentation by Kyle Burnside regarding sub committees.</w:t>
      </w:r>
    </w:p>
    <w:p w14:paraId="2BA55EAB" w14:textId="77777777" w:rsidR="002B6087" w:rsidRDefault="002B6087" w:rsidP="002B6087">
      <w:pPr>
        <w:rPr>
          <w:rFonts w:ascii="Arial" w:hAnsi="Arial" w:cs="Arial"/>
          <w:sz w:val="24"/>
          <w:szCs w:val="24"/>
        </w:rPr>
      </w:pPr>
    </w:p>
    <w:p w14:paraId="022DA176" w14:textId="4B0B4998" w:rsidR="002B6087" w:rsidRDefault="002B6087" w:rsidP="002B6087">
      <w:pPr>
        <w:rPr>
          <w:rFonts w:ascii="Arial" w:hAnsi="Arial" w:cs="Arial"/>
          <w:sz w:val="24"/>
          <w:szCs w:val="24"/>
        </w:rPr>
      </w:pPr>
      <w:r>
        <w:rPr>
          <w:rFonts w:ascii="Arial" w:hAnsi="Arial" w:cs="Arial"/>
          <w:sz w:val="24"/>
          <w:szCs w:val="24"/>
        </w:rPr>
        <w:t>Motion: G. Boyle</w:t>
      </w:r>
      <w:r>
        <w:rPr>
          <w:rFonts w:ascii="Arial" w:hAnsi="Arial" w:cs="Arial"/>
          <w:sz w:val="24"/>
          <w:szCs w:val="24"/>
        </w:rPr>
        <w:tab/>
      </w:r>
      <w:r>
        <w:rPr>
          <w:rFonts w:ascii="Arial" w:hAnsi="Arial" w:cs="Arial"/>
          <w:sz w:val="24"/>
          <w:szCs w:val="24"/>
        </w:rPr>
        <w:tab/>
      </w:r>
      <w:r>
        <w:rPr>
          <w:rFonts w:ascii="Arial" w:hAnsi="Arial" w:cs="Arial"/>
          <w:sz w:val="24"/>
          <w:szCs w:val="24"/>
        </w:rPr>
        <w:tab/>
        <w:t>Seconded: A. Rankin</w:t>
      </w:r>
    </w:p>
    <w:p w14:paraId="0B1330B3" w14:textId="7A400CC1" w:rsidR="00717C32" w:rsidRDefault="00717C32" w:rsidP="002B6087">
      <w:pPr>
        <w:rPr>
          <w:rFonts w:ascii="Arial" w:hAnsi="Arial" w:cs="Arial"/>
          <w:sz w:val="24"/>
          <w:szCs w:val="24"/>
        </w:rPr>
      </w:pPr>
    </w:p>
    <w:p w14:paraId="06363E21" w14:textId="58F5FDA9" w:rsidR="00717C32" w:rsidRDefault="00717C32" w:rsidP="002B6087">
      <w:pPr>
        <w:rPr>
          <w:rFonts w:ascii="Arial" w:hAnsi="Arial" w:cs="Arial"/>
          <w:sz w:val="24"/>
          <w:szCs w:val="24"/>
        </w:rPr>
      </w:pPr>
      <w:r>
        <w:rPr>
          <w:rFonts w:ascii="Arial" w:hAnsi="Arial" w:cs="Arial"/>
          <w:sz w:val="24"/>
          <w:szCs w:val="24"/>
        </w:rPr>
        <w:t>Carried</w:t>
      </w:r>
    </w:p>
    <w:p w14:paraId="2B97EF74" w14:textId="77777777" w:rsidR="002B6087" w:rsidRDefault="002B6087" w:rsidP="002B6087">
      <w:pPr>
        <w:rPr>
          <w:rFonts w:ascii="Arial" w:hAnsi="Arial" w:cs="Arial"/>
          <w:sz w:val="24"/>
          <w:szCs w:val="24"/>
        </w:rPr>
      </w:pPr>
    </w:p>
    <w:p w14:paraId="7ECA08D6" w14:textId="77777777" w:rsidR="002B6087" w:rsidRDefault="002B6087" w:rsidP="002B6087">
      <w:pPr>
        <w:rPr>
          <w:rFonts w:ascii="Arial" w:hAnsi="Arial" w:cs="Arial"/>
          <w:sz w:val="24"/>
          <w:szCs w:val="24"/>
        </w:rPr>
      </w:pPr>
      <w:r>
        <w:rPr>
          <w:rFonts w:ascii="Arial" w:hAnsi="Arial" w:cs="Arial"/>
          <w:sz w:val="24"/>
          <w:szCs w:val="24"/>
        </w:rPr>
        <w:t>12.2 Chantal Lynch would like include a discussion about the closure of parking on main streets as well as street closures during upcoming events to the April 6, 2020 agenda.</w:t>
      </w:r>
    </w:p>
    <w:p w14:paraId="27C1E677" w14:textId="77777777" w:rsidR="002B6087" w:rsidRDefault="002B6087" w:rsidP="002B6087">
      <w:pPr>
        <w:rPr>
          <w:rFonts w:ascii="Arial" w:hAnsi="Arial" w:cs="Arial"/>
          <w:sz w:val="24"/>
          <w:szCs w:val="24"/>
        </w:rPr>
      </w:pPr>
    </w:p>
    <w:p w14:paraId="5E63015E" w14:textId="77777777" w:rsidR="00717C32" w:rsidRDefault="00717C32" w:rsidP="002B6087">
      <w:pPr>
        <w:rPr>
          <w:rFonts w:ascii="Arial" w:hAnsi="Arial" w:cs="Arial"/>
          <w:b/>
          <w:bCs/>
          <w:sz w:val="24"/>
          <w:szCs w:val="24"/>
        </w:rPr>
      </w:pPr>
    </w:p>
    <w:p w14:paraId="54B32C49" w14:textId="70112FC8" w:rsidR="002B6087" w:rsidRDefault="002B6087" w:rsidP="002B6087">
      <w:pPr>
        <w:rPr>
          <w:rFonts w:ascii="Arial" w:hAnsi="Arial" w:cs="Arial"/>
          <w:b/>
          <w:bCs/>
          <w:sz w:val="24"/>
          <w:szCs w:val="24"/>
        </w:rPr>
      </w:pPr>
      <w:r>
        <w:rPr>
          <w:rFonts w:ascii="Arial" w:hAnsi="Arial" w:cs="Arial"/>
          <w:b/>
          <w:bCs/>
          <w:sz w:val="24"/>
          <w:szCs w:val="24"/>
        </w:rPr>
        <w:t xml:space="preserve">13.0 Agenda Items for Future Meetings and Date of Next Board Meeting </w:t>
      </w:r>
    </w:p>
    <w:p w14:paraId="78B6CA2D" w14:textId="77777777" w:rsidR="002B6087" w:rsidRDefault="002B6087" w:rsidP="002B6087">
      <w:pPr>
        <w:rPr>
          <w:rFonts w:ascii="Arial" w:hAnsi="Arial" w:cs="Arial"/>
          <w:sz w:val="24"/>
          <w:szCs w:val="24"/>
        </w:rPr>
      </w:pPr>
    </w:p>
    <w:p w14:paraId="17772280" w14:textId="679BEC17" w:rsidR="002B6087" w:rsidRDefault="00717C32" w:rsidP="002B6087">
      <w:pPr>
        <w:rPr>
          <w:rFonts w:ascii="Arial" w:hAnsi="Arial" w:cs="Arial"/>
          <w:sz w:val="24"/>
          <w:szCs w:val="24"/>
        </w:rPr>
      </w:pPr>
      <w:r>
        <w:rPr>
          <w:rFonts w:ascii="Arial" w:hAnsi="Arial" w:cs="Arial"/>
          <w:sz w:val="24"/>
          <w:szCs w:val="24"/>
        </w:rPr>
        <w:t>At 7:03pm, Chair Lanny Hoare passed the gavel to Secretary Amie Rankin.  Lanny Hoare m</w:t>
      </w:r>
      <w:r w:rsidR="002B6087">
        <w:rPr>
          <w:rFonts w:ascii="Arial" w:hAnsi="Arial" w:cs="Arial"/>
          <w:sz w:val="24"/>
          <w:szCs w:val="24"/>
        </w:rPr>
        <w:t>otion</w:t>
      </w:r>
      <w:r>
        <w:rPr>
          <w:rFonts w:ascii="Arial" w:hAnsi="Arial" w:cs="Arial"/>
          <w:sz w:val="24"/>
          <w:szCs w:val="24"/>
        </w:rPr>
        <w:t>ed</w:t>
      </w:r>
      <w:r w:rsidR="002B6087">
        <w:rPr>
          <w:rFonts w:ascii="Arial" w:hAnsi="Arial" w:cs="Arial"/>
          <w:sz w:val="24"/>
          <w:szCs w:val="24"/>
        </w:rPr>
        <w:t xml:space="preserve"> to approve $300.00 for Julie Docker-Johnson </w:t>
      </w:r>
      <w:r>
        <w:rPr>
          <w:rFonts w:ascii="Arial" w:hAnsi="Arial" w:cs="Arial"/>
          <w:sz w:val="24"/>
          <w:szCs w:val="24"/>
        </w:rPr>
        <w:t>for Heritage/Homecoming Event.</w:t>
      </w:r>
    </w:p>
    <w:p w14:paraId="50734F9B" w14:textId="77777777" w:rsidR="002B6087" w:rsidRDefault="002B6087" w:rsidP="002B6087">
      <w:pPr>
        <w:rPr>
          <w:rFonts w:ascii="Arial" w:hAnsi="Arial" w:cs="Arial"/>
          <w:sz w:val="24"/>
          <w:szCs w:val="24"/>
        </w:rPr>
      </w:pPr>
    </w:p>
    <w:p w14:paraId="72C1D59B" w14:textId="05CE0231" w:rsidR="002B6087" w:rsidRDefault="002B6087" w:rsidP="002B6087">
      <w:pPr>
        <w:rPr>
          <w:rFonts w:ascii="Arial" w:hAnsi="Arial" w:cs="Arial"/>
          <w:sz w:val="24"/>
          <w:szCs w:val="24"/>
        </w:rPr>
      </w:pPr>
      <w:r>
        <w:rPr>
          <w:rFonts w:ascii="Arial" w:hAnsi="Arial" w:cs="Arial"/>
          <w:sz w:val="24"/>
          <w:szCs w:val="24"/>
        </w:rPr>
        <w:t xml:space="preserve">Motion: </w:t>
      </w:r>
      <w:r w:rsidR="00717C32">
        <w:rPr>
          <w:rFonts w:ascii="Arial" w:hAnsi="Arial" w:cs="Arial"/>
          <w:sz w:val="24"/>
          <w:szCs w:val="24"/>
        </w:rPr>
        <w:t>L. Hoare</w:t>
      </w:r>
      <w:r w:rsidR="00717C32">
        <w:rPr>
          <w:rFonts w:ascii="Arial" w:hAnsi="Arial" w:cs="Arial"/>
          <w:sz w:val="24"/>
          <w:szCs w:val="24"/>
        </w:rPr>
        <w:tab/>
      </w:r>
      <w:proofErr w:type="gramStart"/>
      <w:r w:rsidR="00717C32">
        <w:rPr>
          <w:rFonts w:ascii="Arial" w:hAnsi="Arial" w:cs="Arial"/>
          <w:sz w:val="24"/>
          <w:szCs w:val="24"/>
        </w:rPr>
        <w:tab/>
      </w:r>
      <w:r>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 xml:space="preserve">Seconded: </w:t>
      </w:r>
      <w:r w:rsidR="00717C32">
        <w:rPr>
          <w:rFonts w:ascii="Arial" w:hAnsi="Arial" w:cs="Arial"/>
          <w:sz w:val="24"/>
          <w:szCs w:val="24"/>
        </w:rPr>
        <w:t>G. Boyle</w:t>
      </w:r>
    </w:p>
    <w:p w14:paraId="4B36C37A" w14:textId="0EF60992" w:rsidR="00717C32" w:rsidRDefault="00717C32" w:rsidP="002B6087">
      <w:pPr>
        <w:rPr>
          <w:rFonts w:ascii="Arial" w:hAnsi="Arial" w:cs="Arial"/>
          <w:sz w:val="24"/>
          <w:szCs w:val="24"/>
        </w:rPr>
      </w:pPr>
    </w:p>
    <w:p w14:paraId="0FD9EF3F" w14:textId="69B441CF" w:rsidR="00717C32" w:rsidRDefault="00717C32" w:rsidP="002B6087">
      <w:pPr>
        <w:rPr>
          <w:rFonts w:ascii="Arial" w:hAnsi="Arial" w:cs="Arial"/>
          <w:sz w:val="24"/>
          <w:szCs w:val="24"/>
        </w:rPr>
      </w:pPr>
      <w:r>
        <w:rPr>
          <w:rFonts w:ascii="Arial" w:hAnsi="Arial" w:cs="Arial"/>
          <w:sz w:val="24"/>
          <w:szCs w:val="24"/>
        </w:rPr>
        <w:t>Carried</w:t>
      </w:r>
    </w:p>
    <w:p w14:paraId="434D8C00" w14:textId="77777777" w:rsidR="00717C32" w:rsidRDefault="00717C32" w:rsidP="002B6087">
      <w:pPr>
        <w:rPr>
          <w:rFonts w:ascii="Arial" w:hAnsi="Arial" w:cs="Arial"/>
          <w:sz w:val="24"/>
          <w:szCs w:val="24"/>
        </w:rPr>
      </w:pPr>
    </w:p>
    <w:p w14:paraId="112C9585" w14:textId="77777777" w:rsidR="002B6087" w:rsidRDefault="002B6087" w:rsidP="002B6087">
      <w:pPr>
        <w:rPr>
          <w:rFonts w:ascii="Arial" w:hAnsi="Arial" w:cs="Arial"/>
          <w:sz w:val="24"/>
          <w:szCs w:val="24"/>
        </w:rPr>
      </w:pPr>
    </w:p>
    <w:p w14:paraId="7670CCAE" w14:textId="77777777" w:rsidR="002B6087" w:rsidRDefault="002B6087" w:rsidP="002B6087">
      <w:pPr>
        <w:rPr>
          <w:rFonts w:ascii="Arial" w:hAnsi="Arial" w:cs="Arial"/>
          <w:sz w:val="24"/>
          <w:szCs w:val="24"/>
        </w:rPr>
      </w:pPr>
      <w:r>
        <w:rPr>
          <w:rFonts w:ascii="Arial" w:hAnsi="Arial" w:cs="Arial"/>
          <w:sz w:val="24"/>
          <w:szCs w:val="24"/>
        </w:rPr>
        <w:t>The next BIA meeting is April 6, 2020 in the Town Hall Council Chambers, 6:00pm</w:t>
      </w:r>
    </w:p>
    <w:p w14:paraId="60692658" w14:textId="77777777" w:rsidR="002B6087" w:rsidRDefault="002B6087" w:rsidP="002B6087">
      <w:pPr>
        <w:rPr>
          <w:rFonts w:ascii="Arial" w:hAnsi="Arial" w:cs="Arial"/>
          <w:sz w:val="24"/>
          <w:szCs w:val="24"/>
        </w:rPr>
      </w:pPr>
    </w:p>
    <w:p w14:paraId="3CF0F6FA" w14:textId="77777777" w:rsidR="002B6087" w:rsidRDefault="002B6087" w:rsidP="002B6087">
      <w:pPr>
        <w:rPr>
          <w:rFonts w:ascii="Arial" w:hAnsi="Arial" w:cs="Arial"/>
          <w:b/>
          <w:bCs/>
          <w:sz w:val="24"/>
          <w:szCs w:val="24"/>
        </w:rPr>
      </w:pPr>
      <w:r>
        <w:rPr>
          <w:rFonts w:ascii="Arial" w:hAnsi="Arial" w:cs="Arial"/>
          <w:b/>
          <w:bCs/>
          <w:sz w:val="24"/>
          <w:szCs w:val="24"/>
        </w:rPr>
        <w:lastRenderedPageBreak/>
        <w:t xml:space="preserve">14.0 Meeting Adjournment </w:t>
      </w:r>
    </w:p>
    <w:p w14:paraId="033FBC13" w14:textId="77777777" w:rsidR="002B6087" w:rsidRDefault="002B6087" w:rsidP="002B6087">
      <w:pPr>
        <w:rPr>
          <w:rFonts w:ascii="Arial" w:hAnsi="Arial" w:cs="Arial"/>
          <w:sz w:val="24"/>
          <w:szCs w:val="24"/>
        </w:rPr>
      </w:pPr>
    </w:p>
    <w:p w14:paraId="3F1EE3EB" w14:textId="77777777" w:rsidR="002B6087" w:rsidRDefault="002B6087" w:rsidP="002B6087">
      <w:pPr>
        <w:rPr>
          <w:rFonts w:ascii="Arial" w:hAnsi="Arial" w:cs="Arial"/>
          <w:sz w:val="24"/>
          <w:szCs w:val="24"/>
        </w:rPr>
      </w:pPr>
      <w:r>
        <w:rPr>
          <w:rFonts w:ascii="Arial" w:hAnsi="Arial" w:cs="Arial"/>
          <w:sz w:val="24"/>
          <w:szCs w:val="24"/>
        </w:rPr>
        <w:t>THAT the meeting be adjourned at 7:07pm</w:t>
      </w:r>
    </w:p>
    <w:p w14:paraId="1F1A7F00" w14:textId="77777777" w:rsidR="002B6087" w:rsidRDefault="002B6087" w:rsidP="002B6087">
      <w:pPr>
        <w:rPr>
          <w:rFonts w:ascii="Arial" w:hAnsi="Arial" w:cs="Arial"/>
          <w:sz w:val="24"/>
          <w:szCs w:val="24"/>
        </w:rPr>
      </w:pPr>
    </w:p>
    <w:p w14:paraId="5686D833" w14:textId="604A6D6F" w:rsidR="002B6087" w:rsidRDefault="002B6087" w:rsidP="002B6087">
      <w:pPr>
        <w:rPr>
          <w:rFonts w:ascii="Arial" w:hAnsi="Arial" w:cs="Arial"/>
          <w:sz w:val="24"/>
          <w:szCs w:val="24"/>
        </w:rPr>
      </w:pPr>
      <w:r>
        <w:rPr>
          <w:rFonts w:ascii="Arial" w:hAnsi="Arial" w:cs="Arial"/>
          <w:sz w:val="24"/>
          <w:szCs w:val="24"/>
        </w:rPr>
        <w:t>Motion: M. Richardson</w:t>
      </w:r>
      <w:r>
        <w:rPr>
          <w:rFonts w:ascii="Arial" w:hAnsi="Arial" w:cs="Arial"/>
          <w:sz w:val="24"/>
          <w:szCs w:val="24"/>
        </w:rPr>
        <w:tab/>
      </w:r>
      <w:r>
        <w:rPr>
          <w:rFonts w:ascii="Arial" w:hAnsi="Arial" w:cs="Arial"/>
          <w:sz w:val="24"/>
          <w:szCs w:val="24"/>
        </w:rPr>
        <w:tab/>
        <w:t>Seconded: G. Boyle</w:t>
      </w:r>
    </w:p>
    <w:p w14:paraId="225532FD" w14:textId="3991CA75" w:rsidR="00717C32" w:rsidRDefault="00717C32" w:rsidP="002B6087">
      <w:pPr>
        <w:rPr>
          <w:rFonts w:ascii="Arial" w:hAnsi="Arial" w:cs="Arial"/>
          <w:sz w:val="24"/>
          <w:szCs w:val="24"/>
        </w:rPr>
      </w:pPr>
    </w:p>
    <w:p w14:paraId="2910CD56" w14:textId="216FC787" w:rsidR="00717C32" w:rsidRDefault="00717C32" w:rsidP="002B6087">
      <w:pPr>
        <w:rPr>
          <w:rFonts w:ascii="Arial" w:hAnsi="Arial" w:cs="Arial"/>
          <w:sz w:val="24"/>
          <w:szCs w:val="24"/>
        </w:rPr>
      </w:pPr>
      <w:r>
        <w:rPr>
          <w:rFonts w:ascii="Arial" w:hAnsi="Arial" w:cs="Arial"/>
          <w:sz w:val="24"/>
          <w:szCs w:val="24"/>
        </w:rPr>
        <w:t>Passed</w:t>
      </w:r>
    </w:p>
    <w:p w14:paraId="0E20F505" w14:textId="77777777" w:rsidR="002B6087" w:rsidRDefault="002B6087" w:rsidP="002B6087">
      <w:pPr>
        <w:rPr>
          <w:rFonts w:ascii="Arial" w:hAnsi="Arial" w:cs="Arial"/>
          <w:sz w:val="24"/>
          <w:szCs w:val="24"/>
        </w:rPr>
      </w:pPr>
    </w:p>
    <w:p w14:paraId="21648826" w14:textId="77777777" w:rsidR="002B6087" w:rsidRDefault="002B6087" w:rsidP="002B6087">
      <w:pPr>
        <w:rPr>
          <w:rFonts w:ascii="Arial" w:hAnsi="Arial" w:cs="Arial"/>
          <w:sz w:val="24"/>
          <w:szCs w:val="24"/>
        </w:rPr>
      </w:pPr>
      <w:r>
        <w:rPr>
          <w:rFonts w:ascii="Arial" w:hAnsi="Arial" w:cs="Arial"/>
          <w:sz w:val="24"/>
          <w:szCs w:val="24"/>
        </w:rPr>
        <w:t xml:space="preserve">Members Present </w:t>
      </w:r>
    </w:p>
    <w:p w14:paraId="28C7F0A6" w14:textId="77777777" w:rsidR="002B6087" w:rsidRDefault="002B6087" w:rsidP="002B6087">
      <w:pPr>
        <w:rPr>
          <w:rFonts w:ascii="Arial" w:hAnsi="Arial" w:cs="Arial"/>
          <w:sz w:val="24"/>
          <w:szCs w:val="24"/>
        </w:rPr>
      </w:pPr>
    </w:p>
    <w:p w14:paraId="1967D7CA" w14:textId="77777777" w:rsidR="002B6087" w:rsidRDefault="002B6087" w:rsidP="002B6087">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Pache</w:t>
      </w:r>
      <w:proofErr w:type="spellEnd"/>
    </w:p>
    <w:p w14:paraId="3FCE1ECC" w14:textId="77777777" w:rsidR="002B6087" w:rsidRDefault="002B6087" w:rsidP="002B6087">
      <w:pPr>
        <w:rPr>
          <w:rFonts w:ascii="Arial" w:hAnsi="Arial" w:cs="Arial"/>
          <w:sz w:val="24"/>
          <w:szCs w:val="24"/>
        </w:rPr>
      </w:pPr>
      <w:r>
        <w:rPr>
          <w:rFonts w:ascii="Arial" w:hAnsi="Arial" w:cs="Arial"/>
          <w:sz w:val="24"/>
          <w:szCs w:val="24"/>
        </w:rPr>
        <w:t>Julie Docker-Johnson</w:t>
      </w:r>
    </w:p>
    <w:p w14:paraId="61805DB6" w14:textId="77777777" w:rsidR="002B6087" w:rsidRDefault="002B6087" w:rsidP="002B6087">
      <w:pPr>
        <w:rPr>
          <w:rFonts w:ascii="Arial" w:hAnsi="Arial" w:cs="Arial"/>
          <w:sz w:val="24"/>
          <w:szCs w:val="24"/>
        </w:rPr>
      </w:pPr>
      <w:r>
        <w:rPr>
          <w:rFonts w:ascii="Arial" w:hAnsi="Arial" w:cs="Arial"/>
          <w:sz w:val="24"/>
          <w:szCs w:val="24"/>
        </w:rPr>
        <w:t>Cindy Taylor</w:t>
      </w:r>
    </w:p>
    <w:p w14:paraId="1497F4A6" w14:textId="77777777" w:rsidR="002B6087" w:rsidRDefault="002B6087" w:rsidP="002B6087">
      <w:pPr>
        <w:rPr>
          <w:rFonts w:ascii="Arial" w:hAnsi="Arial" w:cs="Arial"/>
          <w:sz w:val="24"/>
          <w:szCs w:val="24"/>
        </w:rPr>
      </w:pPr>
      <w:r>
        <w:rPr>
          <w:rFonts w:ascii="Arial" w:hAnsi="Arial" w:cs="Arial"/>
          <w:sz w:val="24"/>
          <w:szCs w:val="24"/>
        </w:rPr>
        <w:t xml:space="preserve">Scott </w:t>
      </w:r>
      <w:proofErr w:type="spellStart"/>
      <w:r>
        <w:rPr>
          <w:rFonts w:ascii="Arial" w:hAnsi="Arial" w:cs="Arial"/>
          <w:sz w:val="24"/>
          <w:szCs w:val="24"/>
        </w:rPr>
        <w:t>McLauchlan</w:t>
      </w:r>
      <w:proofErr w:type="spellEnd"/>
    </w:p>
    <w:p w14:paraId="24913C81" w14:textId="77777777" w:rsidR="002B6087" w:rsidRDefault="002B6087" w:rsidP="002B6087">
      <w:pPr>
        <w:rPr>
          <w:rFonts w:ascii="Arial" w:hAnsi="Arial" w:cs="Arial"/>
          <w:sz w:val="24"/>
          <w:szCs w:val="24"/>
        </w:rPr>
      </w:pPr>
      <w:r>
        <w:rPr>
          <w:rFonts w:ascii="Arial" w:hAnsi="Arial" w:cs="Arial"/>
          <w:sz w:val="24"/>
          <w:szCs w:val="24"/>
        </w:rPr>
        <w:t>Brian Dundas</w:t>
      </w:r>
    </w:p>
    <w:p w14:paraId="72CADD2E" w14:textId="77777777" w:rsidR="002B6087" w:rsidRDefault="002B6087" w:rsidP="002B6087">
      <w:pPr>
        <w:rPr>
          <w:rFonts w:ascii="Arial" w:hAnsi="Arial" w:cs="Arial"/>
          <w:sz w:val="24"/>
          <w:szCs w:val="24"/>
        </w:rPr>
      </w:pPr>
      <w:r>
        <w:rPr>
          <w:rFonts w:ascii="Arial" w:hAnsi="Arial" w:cs="Arial"/>
          <w:sz w:val="24"/>
          <w:szCs w:val="24"/>
        </w:rPr>
        <w:t>Angela Patterson</w:t>
      </w:r>
    </w:p>
    <w:p w14:paraId="6B941004" w14:textId="77777777" w:rsidR="002B6087" w:rsidRDefault="002B6087" w:rsidP="002B6087">
      <w:pPr>
        <w:rPr>
          <w:rFonts w:ascii="Arial" w:hAnsi="Arial" w:cs="Arial"/>
          <w:sz w:val="24"/>
          <w:szCs w:val="24"/>
        </w:rPr>
      </w:pPr>
      <w:r>
        <w:rPr>
          <w:rFonts w:ascii="Arial" w:hAnsi="Arial" w:cs="Arial"/>
          <w:sz w:val="24"/>
          <w:szCs w:val="24"/>
        </w:rPr>
        <w:t>Alexandra O’Shea</w:t>
      </w:r>
    </w:p>
    <w:p w14:paraId="2A374F48" w14:textId="77777777" w:rsidR="002B6087" w:rsidRDefault="002B6087" w:rsidP="002B6087">
      <w:pPr>
        <w:rPr>
          <w:rFonts w:ascii="Arial" w:hAnsi="Arial" w:cs="Arial"/>
          <w:sz w:val="24"/>
          <w:szCs w:val="24"/>
        </w:rPr>
      </w:pPr>
      <w:r>
        <w:rPr>
          <w:rFonts w:ascii="Arial" w:hAnsi="Arial" w:cs="Arial"/>
          <w:sz w:val="24"/>
          <w:szCs w:val="24"/>
        </w:rPr>
        <w:t>Tracey Pritchard</w:t>
      </w:r>
    </w:p>
    <w:p w14:paraId="26E9514D" w14:textId="77777777" w:rsidR="002B6087" w:rsidRDefault="002B6087" w:rsidP="002B6087">
      <w:pPr>
        <w:rPr>
          <w:rFonts w:ascii="Arial" w:hAnsi="Arial" w:cs="Arial"/>
          <w:sz w:val="24"/>
          <w:szCs w:val="24"/>
        </w:rPr>
      </w:pPr>
      <w:r>
        <w:rPr>
          <w:rFonts w:ascii="Arial" w:hAnsi="Arial" w:cs="Arial"/>
          <w:sz w:val="24"/>
          <w:szCs w:val="24"/>
        </w:rPr>
        <w:t>Tony Winter</w:t>
      </w:r>
    </w:p>
    <w:p w14:paraId="5FE0D023" w14:textId="77777777" w:rsidR="002B6087" w:rsidRDefault="002B6087" w:rsidP="002B6087">
      <w:pPr>
        <w:rPr>
          <w:rFonts w:ascii="Arial" w:hAnsi="Arial" w:cs="Arial"/>
          <w:sz w:val="24"/>
          <w:szCs w:val="24"/>
        </w:rPr>
      </w:pPr>
      <w:r>
        <w:rPr>
          <w:rFonts w:ascii="Arial" w:hAnsi="Arial" w:cs="Arial"/>
          <w:sz w:val="24"/>
          <w:szCs w:val="24"/>
        </w:rPr>
        <w:t>Karen Payton</w:t>
      </w:r>
    </w:p>
    <w:p w14:paraId="4E9DAE66" w14:textId="77777777" w:rsidR="002B6087" w:rsidRDefault="002B6087" w:rsidP="002B6087">
      <w:pPr>
        <w:rPr>
          <w:rFonts w:ascii="Arial" w:hAnsi="Arial" w:cs="Arial"/>
          <w:sz w:val="24"/>
          <w:szCs w:val="24"/>
        </w:rPr>
      </w:pPr>
      <w:r>
        <w:rPr>
          <w:rFonts w:ascii="Arial" w:hAnsi="Arial" w:cs="Arial"/>
          <w:sz w:val="24"/>
          <w:szCs w:val="24"/>
        </w:rPr>
        <w:t>Chantal Lynch</w:t>
      </w:r>
    </w:p>
    <w:p w14:paraId="1238572C" w14:textId="77777777" w:rsidR="002B6087" w:rsidRDefault="002B6087" w:rsidP="002B6087">
      <w:pPr>
        <w:rPr>
          <w:rFonts w:ascii="Arial" w:hAnsi="Arial" w:cs="Arial"/>
          <w:sz w:val="24"/>
          <w:szCs w:val="24"/>
        </w:rPr>
      </w:pPr>
      <w:r>
        <w:rPr>
          <w:rFonts w:ascii="Arial" w:hAnsi="Arial" w:cs="Arial"/>
          <w:sz w:val="24"/>
          <w:szCs w:val="24"/>
        </w:rPr>
        <w:t>Dick MacPherson</w:t>
      </w:r>
    </w:p>
    <w:p w14:paraId="1674FDD7" w14:textId="77777777" w:rsidR="002B6087" w:rsidRDefault="002B6087" w:rsidP="002B6087">
      <w:pPr>
        <w:rPr>
          <w:rFonts w:ascii="Arial" w:hAnsi="Arial" w:cs="Arial"/>
          <w:sz w:val="24"/>
          <w:szCs w:val="24"/>
        </w:rPr>
      </w:pPr>
      <w:r>
        <w:rPr>
          <w:rFonts w:ascii="Arial" w:hAnsi="Arial" w:cs="Arial"/>
          <w:sz w:val="24"/>
          <w:szCs w:val="24"/>
        </w:rPr>
        <w:t>Dan Troyer</w:t>
      </w:r>
    </w:p>
    <w:p w14:paraId="213AE631" w14:textId="77777777" w:rsidR="002B6087" w:rsidRDefault="002B6087" w:rsidP="002B6087">
      <w:pPr>
        <w:rPr>
          <w:rFonts w:ascii="Arial" w:hAnsi="Arial" w:cs="Arial"/>
          <w:sz w:val="24"/>
          <w:szCs w:val="24"/>
        </w:rPr>
      </w:pPr>
      <w:r>
        <w:rPr>
          <w:rFonts w:ascii="Arial" w:hAnsi="Arial" w:cs="Arial"/>
          <w:sz w:val="24"/>
          <w:szCs w:val="24"/>
        </w:rPr>
        <w:t>Gwendolen Boyle</w:t>
      </w:r>
    </w:p>
    <w:p w14:paraId="6B9DAB68" w14:textId="77777777" w:rsidR="002B6087" w:rsidRDefault="002B6087" w:rsidP="002B6087">
      <w:pPr>
        <w:rPr>
          <w:rFonts w:ascii="Arial" w:hAnsi="Arial" w:cs="Arial"/>
          <w:sz w:val="24"/>
          <w:szCs w:val="24"/>
        </w:rPr>
      </w:pPr>
      <w:r>
        <w:rPr>
          <w:rFonts w:ascii="Arial" w:hAnsi="Arial" w:cs="Arial"/>
          <w:sz w:val="24"/>
          <w:szCs w:val="24"/>
        </w:rPr>
        <w:t xml:space="preserve">Kyle Burnside </w:t>
      </w:r>
    </w:p>
    <w:p w14:paraId="1AC5AB2C" w14:textId="77777777" w:rsidR="002B6087" w:rsidRDefault="002B6087" w:rsidP="002B6087">
      <w:pPr>
        <w:rPr>
          <w:rFonts w:ascii="Arial" w:hAnsi="Arial" w:cs="Arial"/>
          <w:sz w:val="24"/>
          <w:szCs w:val="24"/>
        </w:rPr>
      </w:pPr>
      <w:r>
        <w:rPr>
          <w:rFonts w:ascii="Arial" w:hAnsi="Arial" w:cs="Arial"/>
          <w:sz w:val="24"/>
          <w:szCs w:val="24"/>
        </w:rPr>
        <w:t xml:space="preserve">Cathie </w:t>
      </w:r>
      <w:proofErr w:type="spellStart"/>
      <w:r>
        <w:rPr>
          <w:rFonts w:ascii="Arial" w:hAnsi="Arial" w:cs="Arial"/>
          <w:sz w:val="24"/>
          <w:szCs w:val="24"/>
        </w:rPr>
        <w:t>Szmon</w:t>
      </w:r>
      <w:proofErr w:type="spellEnd"/>
    </w:p>
    <w:p w14:paraId="2C446A29" w14:textId="77777777" w:rsidR="002B6087" w:rsidRDefault="002B6087" w:rsidP="002B6087">
      <w:pPr>
        <w:rPr>
          <w:rFonts w:ascii="Arial" w:hAnsi="Arial" w:cs="Arial"/>
          <w:sz w:val="24"/>
          <w:szCs w:val="24"/>
        </w:rPr>
      </w:pPr>
      <w:r>
        <w:rPr>
          <w:rFonts w:ascii="Arial" w:hAnsi="Arial" w:cs="Arial"/>
          <w:sz w:val="24"/>
          <w:szCs w:val="24"/>
        </w:rPr>
        <w:t>Jay Harrison</w:t>
      </w:r>
    </w:p>
    <w:p w14:paraId="57A9830E" w14:textId="77777777" w:rsidR="002B6087" w:rsidRDefault="002B6087" w:rsidP="002B6087">
      <w:pPr>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Macko</w:t>
      </w:r>
      <w:proofErr w:type="spellEnd"/>
    </w:p>
    <w:p w14:paraId="1D1599F6" w14:textId="77777777" w:rsidR="002B6087" w:rsidRDefault="002B6087" w:rsidP="002B6087">
      <w:pPr>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Deeks</w:t>
      </w:r>
      <w:proofErr w:type="spellEnd"/>
      <w:r>
        <w:rPr>
          <w:rFonts w:ascii="Arial" w:hAnsi="Arial" w:cs="Arial"/>
          <w:sz w:val="24"/>
          <w:szCs w:val="24"/>
        </w:rPr>
        <w:t>-Johnson</w:t>
      </w:r>
    </w:p>
    <w:p w14:paraId="60C03F18" w14:textId="77777777" w:rsidR="002B6087" w:rsidRDefault="002B6087" w:rsidP="002B6087">
      <w:pPr>
        <w:rPr>
          <w:rFonts w:ascii="Arial" w:hAnsi="Arial" w:cs="Arial"/>
          <w:sz w:val="24"/>
          <w:szCs w:val="24"/>
        </w:rPr>
      </w:pPr>
      <w:r>
        <w:rPr>
          <w:rFonts w:ascii="Arial" w:hAnsi="Arial" w:cs="Arial"/>
          <w:sz w:val="24"/>
          <w:szCs w:val="24"/>
        </w:rPr>
        <w:t>Lanny Hoare</w:t>
      </w:r>
    </w:p>
    <w:p w14:paraId="4A41558F" w14:textId="77777777" w:rsidR="002B6087" w:rsidRDefault="002B6087" w:rsidP="002B6087">
      <w:pPr>
        <w:rPr>
          <w:rFonts w:ascii="Arial" w:hAnsi="Arial" w:cs="Arial"/>
          <w:sz w:val="24"/>
          <w:szCs w:val="24"/>
        </w:rPr>
      </w:pPr>
      <w:r>
        <w:rPr>
          <w:rFonts w:ascii="Arial" w:hAnsi="Arial" w:cs="Arial"/>
          <w:sz w:val="24"/>
          <w:szCs w:val="24"/>
        </w:rPr>
        <w:t>Bruce Barnes</w:t>
      </w:r>
    </w:p>
    <w:p w14:paraId="477C209F" w14:textId="77777777" w:rsidR="002B6087" w:rsidRDefault="002B6087" w:rsidP="002B6087">
      <w:pPr>
        <w:rPr>
          <w:rFonts w:ascii="Arial" w:hAnsi="Arial" w:cs="Arial"/>
          <w:sz w:val="24"/>
          <w:szCs w:val="24"/>
        </w:rPr>
      </w:pPr>
      <w:r>
        <w:rPr>
          <w:rFonts w:ascii="Arial" w:hAnsi="Arial" w:cs="Arial"/>
          <w:sz w:val="24"/>
          <w:szCs w:val="24"/>
        </w:rPr>
        <w:t xml:space="preserve">Lauren </w:t>
      </w:r>
      <w:proofErr w:type="spellStart"/>
      <w:r>
        <w:rPr>
          <w:rFonts w:ascii="Arial" w:hAnsi="Arial" w:cs="Arial"/>
          <w:sz w:val="24"/>
          <w:szCs w:val="24"/>
        </w:rPr>
        <w:t>Eedy</w:t>
      </w:r>
      <w:proofErr w:type="spellEnd"/>
    </w:p>
    <w:p w14:paraId="7FFC4D26" w14:textId="77777777" w:rsidR="002B6087" w:rsidRPr="00C85318" w:rsidRDefault="002B6087" w:rsidP="002B6087">
      <w:pPr>
        <w:rPr>
          <w:rFonts w:ascii="Arial" w:hAnsi="Arial" w:cs="Arial"/>
          <w:sz w:val="24"/>
          <w:szCs w:val="24"/>
        </w:rPr>
      </w:pPr>
      <w:r>
        <w:rPr>
          <w:rFonts w:ascii="Arial" w:hAnsi="Arial" w:cs="Arial"/>
          <w:sz w:val="24"/>
          <w:szCs w:val="24"/>
        </w:rPr>
        <w:t xml:space="preserve">Lucas Fisher  </w:t>
      </w:r>
    </w:p>
    <w:p w14:paraId="47CA650A" w14:textId="0D289F66" w:rsidR="002B6087" w:rsidRDefault="002B6087">
      <w:pPr>
        <w:rPr>
          <w:rFonts w:ascii="Franklin Gothic Book" w:eastAsia="Franklin Gothic Book" w:hAnsi="Franklin Gothic Book" w:cs="Franklin Gothic Book"/>
          <w:sz w:val="24"/>
          <w:szCs w:val="24"/>
        </w:rPr>
      </w:pPr>
    </w:p>
    <w:p w14:paraId="6A77B171" w14:textId="0CDF2E65" w:rsidR="002B6087" w:rsidRDefault="002B6087">
      <w:pPr>
        <w:rPr>
          <w:rFonts w:ascii="Franklin Gothic Book" w:eastAsia="Franklin Gothic Book" w:hAnsi="Franklin Gothic Book" w:cs="Franklin Gothic Book"/>
          <w:sz w:val="24"/>
          <w:szCs w:val="24"/>
        </w:rPr>
      </w:pPr>
    </w:p>
    <w:p w14:paraId="69039335" w14:textId="49335323" w:rsidR="002B6087" w:rsidRDefault="002B6087">
      <w:pPr>
        <w:rPr>
          <w:rFonts w:ascii="Franklin Gothic Book" w:eastAsia="Franklin Gothic Book" w:hAnsi="Franklin Gothic Book" w:cs="Franklin Gothic Book"/>
          <w:sz w:val="24"/>
          <w:szCs w:val="24"/>
        </w:rPr>
      </w:pPr>
    </w:p>
    <w:p w14:paraId="51093B5B" w14:textId="6A37037F" w:rsidR="002B6087" w:rsidRDefault="002B6087">
      <w:pPr>
        <w:rPr>
          <w:rFonts w:ascii="Franklin Gothic Book" w:eastAsia="Franklin Gothic Book" w:hAnsi="Franklin Gothic Book" w:cs="Franklin Gothic Book"/>
          <w:sz w:val="24"/>
          <w:szCs w:val="24"/>
        </w:rPr>
      </w:pPr>
    </w:p>
    <w:p w14:paraId="5B8E1F7D" w14:textId="765ADE04" w:rsidR="002B6087" w:rsidRDefault="002B6087">
      <w:pPr>
        <w:rPr>
          <w:rFonts w:ascii="Franklin Gothic Book" w:eastAsia="Franklin Gothic Book" w:hAnsi="Franklin Gothic Book" w:cs="Franklin Gothic Book"/>
          <w:sz w:val="24"/>
          <w:szCs w:val="24"/>
        </w:rPr>
      </w:pPr>
    </w:p>
    <w:p w14:paraId="170436F7" w14:textId="17BD70C8" w:rsidR="002B6087" w:rsidRDefault="002B6087">
      <w:pPr>
        <w:rPr>
          <w:rFonts w:ascii="Franklin Gothic Book" w:eastAsia="Franklin Gothic Book" w:hAnsi="Franklin Gothic Book" w:cs="Franklin Gothic Book"/>
          <w:sz w:val="24"/>
          <w:szCs w:val="24"/>
        </w:rPr>
      </w:pPr>
    </w:p>
    <w:p w14:paraId="599C7455" w14:textId="6227CC40" w:rsidR="002B6087" w:rsidRDefault="002B6087">
      <w:pPr>
        <w:rPr>
          <w:rFonts w:ascii="Franklin Gothic Book" w:eastAsia="Franklin Gothic Book" w:hAnsi="Franklin Gothic Book" w:cs="Franklin Gothic Book"/>
          <w:sz w:val="24"/>
          <w:szCs w:val="24"/>
        </w:rPr>
      </w:pPr>
    </w:p>
    <w:p w14:paraId="2BD39841" w14:textId="6F84C9C1" w:rsidR="002B6087" w:rsidRDefault="002B6087">
      <w:pPr>
        <w:rPr>
          <w:rFonts w:ascii="Franklin Gothic Book" w:eastAsia="Franklin Gothic Book" w:hAnsi="Franklin Gothic Book" w:cs="Franklin Gothic Book"/>
          <w:sz w:val="24"/>
          <w:szCs w:val="24"/>
        </w:rPr>
      </w:pPr>
    </w:p>
    <w:p w14:paraId="543CF0A4" w14:textId="40E8A369" w:rsidR="002B6087" w:rsidRDefault="002B6087">
      <w:pPr>
        <w:rPr>
          <w:rFonts w:ascii="Franklin Gothic Book" w:eastAsia="Franklin Gothic Book" w:hAnsi="Franklin Gothic Book" w:cs="Franklin Gothic Book"/>
          <w:sz w:val="24"/>
          <w:szCs w:val="24"/>
        </w:rPr>
      </w:pPr>
    </w:p>
    <w:p w14:paraId="37D1D933" w14:textId="08863C24" w:rsidR="002B6087" w:rsidRDefault="002B6087">
      <w:pPr>
        <w:rPr>
          <w:rFonts w:ascii="Franklin Gothic Book" w:eastAsia="Franklin Gothic Book" w:hAnsi="Franklin Gothic Book" w:cs="Franklin Gothic Book"/>
          <w:sz w:val="24"/>
          <w:szCs w:val="24"/>
        </w:rPr>
      </w:pPr>
    </w:p>
    <w:p w14:paraId="20BDF6EA" w14:textId="32B62D93" w:rsidR="002B6087" w:rsidRDefault="002B6087">
      <w:pPr>
        <w:rPr>
          <w:rFonts w:ascii="Franklin Gothic Book" w:eastAsia="Franklin Gothic Book" w:hAnsi="Franklin Gothic Book" w:cs="Franklin Gothic Book"/>
          <w:sz w:val="24"/>
          <w:szCs w:val="24"/>
        </w:rPr>
      </w:pPr>
    </w:p>
    <w:p w14:paraId="11FF2D95" w14:textId="0584640E" w:rsidR="002B6087" w:rsidRDefault="002B6087">
      <w:pPr>
        <w:rPr>
          <w:rFonts w:ascii="Franklin Gothic Book" w:eastAsia="Franklin Gothic Book" w:hAnsi="Franklin Gothic Book" w:cs="Franklin Gothic Book"/>
          <w:sz w:val="24"/>
          <w:szCs w:val="24"/>
        </w:rPr>
      </w:pPr>
    </w:p>
    <w:p w14:paraId="42FF2608" w14:textId="5162DC8B" w:rsidR="002B6087" w:rsidRDefault="002B6087">
      <w:pPr>
        <w:rPr>
          <w:rFonts w:ascii="Franklin Gothic Book" w:eastAsia="Franklin Gothic Book" w:hAnsi="Franklin Gothic Book" w:cs="Franklin Gothic Book"/>
          <w:sz w:val="24"/>
          <w:szCs w:val="24"/>
        </w:rPr>
      </w:pPr>
    </w:p>
    <w:p w14:paraId="4D43B295" w14:textId="77777777" w:rsidR="00717C32" w:rsidRDefault="00717C32" w:rsidP="002B6087">
      <w:pPr>
        <w:rPr>
          <w:rFonts w:ascii="Franklin Gothic Book" w:eastAsia="Franklin Gothic Book" w:hAnsi="Franklin Gothic Book" w:cs="Franklin Gothic Book"/>
          <w:sz w:val="24"/>
          <w:szCs w:val="24"/>
        </w:rPr>
      </w:pPr>
    </w:p>
    <w:p w14:paraId="63B63904" w14:textId="3FDE4682" w:rsidR="002B6087" w:rsidRDefault="002B6087" w:rsidP="002B6087">
      <w:r>
        <w:lastRenderedPageBreak/>
        <w:t>BIA Treasurer’s Report - April 2020</w:t>
      </w:r>
    </w:p>
    <w:p w14:paraId="60B641D7" w14:textId="77777777" w:rsidR="002B6087" w:rsidRDefault="002B6087" w:rsidP="002B6087">
      <w:r>
        <w:rPr>
          <w:noProof/>
        </w:rPr>
        <w:drawing>
          <wp:inline distT="0" distB="0" distL="0" distR="0" wp14:anchorId="4F11449F" wp14:editId="64826592">
            <wp:extent cx="6242050" cy="32043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013" t="33809" r="14957" b="18708"/>
                    <a:stretch/>
                  </pic:blipFill>
                  <pic:spPr bwMode="auto">
                    <a:xfrm>
                      <a:off x="0" y="0"/>
                      <a:ext cx="6275045" cy="3221276"/>
                    </a:xfrm>
                    <a:prstGeom prst="rect">
                      <a:avLst/>
                    </a:prstGeom>
                    <a:ln>
                      <a:noFill/>
                    </a:ln>
                    <a:extLst>
                      <a:ext uri="{53640926-AAD7-44D8-BBD7-CCE9431645EC}">
                        <a14:shadowObscured xmlns:a14="http://schemas.microsoft.com/office/drawing/2010/main"/>
                      </a:ext>
                    </a:extLst>
                  </pic:spPr>
                </pic:pic>
              </a:graphicData>
            </a:graphic>
          </wp:inline>
        </w:drawing>
      </w:r>
    </w:p>
    <w:p w14:paraId="4B08CAD1" w14:textId="77777777" w:rsidR="002B6087" w:rsidRDefault="002B6087" w:rsidP="002B6087"/>
    <w:tbl>
      <w:tblPr>
        <w:tblW w:w="9260" w:type="dxa"/>
        <w:tblLook w:val="04A0" w:firstRow="1" w:lastRow="0" w:firstColumn="1" w:lastColumn="0" w:noHBand="0" w:noVBand="1"/>
      </w:tblPr>
      <w:tblGrid>
        <w:gridCol w:w="1696"/>
        <w:gridCol w:w="581"/>
        <w:gridCol w:w="2788"/>
        <w:gridCol w:w="1356"/>
        <w:gridCol w:w="1416"/>
        <w:gridCol w:w="1448"/>
      </w:tblGrid>
      <w:tr w:rsidR="002B6087" w:rsidRPr="00832249" w14:paraId="7D6A7CA6" w14:textId="77777777" w:rsidTr="002B6087">
        <w:trPr>
          <w:trHeight w:val="630"/>
        </w:trPr>
        <w:tc>
          <w:tcPr>
            <w:tcW w:w="1696" w:type="dxa"/>
            <w:tcBorders>
              <w:top w:val="nil"/>
              <w:left w:val="nil"/>
              <w:bottom w:val="nil"/>
              <w:right w:val="nil"/>
            </w:tcBorders>
            <w:shd w:val="clear" w:color="auto" w:fill="auto"/>
            <w:noWrap/>
            <w:vAlign w:val="bottom"/>
            <w:hideMark/>
          </w:tcPr>
          <w:p w14:paraId="2B599B7A"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3/3/2020</w:t>
            </w:r>
          </w:p>
        </w:tc>
        <w:tc>
          <w:tcPr>
            <w:tcW w:w="556" w:type="dxa"/>
            <w:tcBorders>
              <w:top w:val="nil"/>
              <w:left w:val="nil"/>
              <w:bottom w:val="nil"/>
              <w:right w:val="nil"/>
            </w:tcBorders>
            <w:shd w:val="clear" w:color="auto" w:fill="auto"/>
            <w:noWrap/>
            <w:vAlign w:val="bottom"/>
            <w:hideMark/>
          </w:tcPr>
          <w:p w14:paraId="27AE7236"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472</w:t>
            </w:r>
          </w:p>
        </w:tc>
        <w:tc>
          <w:tcPr>
            <w:tcW w:w="2788" w:type="dxa"/>
            <w:tcBorders>
              <w:top w:val="nil"/>
              <w:left w:val="nil"/>
              <w:bottom w:val="nil"/>
              <w:right w:val="nil"/>
            </w:tcBorders>
            <w:shd w:val="clear" w:color="auto" w:fill="auto"/>
            <w:vAlign w:val="bottom"/>
            <w:hideMark/>
          </w:tcPr>
          <w:p w14:paraId="6A6041C1"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Lauren </w:t>
            </w:r>
            <w:proofErr w:type="spellStart"/>
            <w:r w:rsidRPr="00832249">
              <w:rPr>
                <w:rFonts w:ascii="Calibri" w:eastAsia="Times New Roman" w:hAnsi="Calibri" w:cs="Calibri"/>
                <w:color w:val="000000"/>
                <w:sz w:val="24"/>
                <w:szCs w:val="24"/>
              </w:rPr>
              <w:t>Eedy</w:t>
            </w:r>
            <w:proofErr w:type="spellEnd"/>
            <w:r w:rsidRPr="00832249">
              <w:rPr>
                <w:rFonts w:ascii="Calibri" w:eastAsia="Times New Roman" w:hAnsi="Calibri" w:cs="Calibri"/>
                <w:color w:val="000000"/>
                <w:sz w:val="24"/>
                <w:szCs w:val="24"/>
              </w:rPr>
              <w:t xml:space="preserve"> - February 2020</w:t>
            </w:r>
          </w:p>
        </w:tc>
        <w:tc>
          <w:tcPr>
            <w:tcW w:w="1356" w:type="dxa"/>
            <w:tcBorders>
              <w:top w:val="nil"/>
              <w:left w:val="nil"/>
              <w:bottom w:val="nil"/>
              <w:right w:val="nil"/>
            </w:tcBorders>
            <w:shd w:val="clear" w:color="000000" w:fill="FFFF00"/>
            <w:noWrap/>
            <w:vAlign w:val="bottom"/>
            <w:hideMark/>
          </w:tcPr>
          <w:p w14:paraId="09C7758A"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 $       280.00 </w:t>
            </w:r>
          </w:p>
        </w:tc>
        <w:tc>
          <w:tcPr>
            <w:tcW w:w="1416" w:type="dxa"/>
            <w:tcBorders>
              <w:top w:val="nil"/>
              <w:left w:val="nil"/>
              <w:bottom w:val="nil"/>
              <w:right w:val="nil"/>
            </w:tcBorders>
            <w:shd w:val="clear" w:color="auto" w:fill="auto"/>
            <w:noWrap/>
            <w:vAlign w:val="bottom"/>
            <w:hideMark/>
          </w:tcPr>
          <w:p w14:paraId="43F4DC3D" w14:textId="77777777" w:rsidR="002B6087" w:rsidRPr="00832249" w:rsidRDefault="002B6087" w:rsidP="002B6087">
            <w:pPr>
              <w:rPr>
                <w:rFonts w:ascii="Calibri" w:eastAsia="Times New Roman" w:hAnsi="Calibri" w:cs="Calibri"/>
                <w:color w:val="000000"/>
                <w:sz w:val="24"/>
                <w:szCs w:val="24"/>
              </w:rPr>
            </w:pPr>
          </w:p>
        </w:tc>
        <w:tc>
          <w:tcPr>
            <w:tcW w:w="1448" w:type="dxa"/>
            <w:tcBorders>
              <w:top w:val="nil"/>
              <w:left w:val="nil"/>
              <w:bottom w:val="nil"/>
              <w:right w:val="double" w:sz="6" w:space="0" w:color="auto"/>
            </w:tcBorders>
            <w:shd w:val="clear" w:color="000000" w:fill="FFFF00"/>
            <w:noWrap/>
            <w:vAlign w:val="bottom"/>
            <w:hideMark/>
          </w:tcPr>
          <w:p w14:paraId="23B1F757" w14:textId="77777777" w:rsidR="002B6087" w:rsidRPr="00832249" w:rsidRDefault="002B6087" w:rsidP="002B6087">
            <w:pPr>
              <w:rPr>
                <w:rFonts w:ascii="Calibri" w:eastAsia="Times New Roman" w:hAnsi="Calibri" w:cs="Calibri"/>
                <w:b/>
                <w:bCs/>
                <w:color w:val="000000"/>
                <w:sz w:val="24"/>
                <w:szCs w:val="24"/>
              </w:rPr>
            </w:pPr>
            <w:r w:rsidRPr="00832249">
              <w:rPr>
                <w:rFonts w:ascii="Calibri" w:eastAsia="Times New Roman" w:hAnsi="Calibri" w:cs="Calibri"/>
                <w:b/>
                <w:bCs/>
                <w:color w:val="000000"/>
                <w:sz w:val="24"/>
                <w:szCs w:val="24"/>
              </w:rPr>
              <w:t xml:space="preserve"> $   84,288.43 </w:t>
            </w:r>
          </w:p>
        </w:tc>
      </w:tr>
      <w:tr w:rsidR="002B6087" w:rsidRPr="00832249" w14:paraId="17FDD0B7" w14:textId="77777777" w:rsidTr="002B6087">
        <w:trPr>
          <w:trHeight w:val="620"/>
        </w:trPr>
        <w:tc>
          <w:tcPr>
            <w:tcW w:w="1696" w:type="dxa"/>
            <w:tcBorders>
              <w:top w:val="nil"/>
              <w:left w:val="nil"/>
              <w:bottom w:val="nil"/>
              <w:right w:val="nil"/>
            </w:tcBorders>
            <w:shd w:val="clear" w:color="auto" w:fill="auto"/>
            <w:noWrap/>
            <w:vAlign w:val="bottom"/>
            <w:hideMark/>
          </w:tcPr>
          <w:p w14:paraId="793CE769"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3/11/2020</w:t>
            </w:r>
          </w:p>
        </w:tc>
        <w:tc>
          <w:tcPr>
            <w:tcW w:w="556" w:type="dxa"/>
            <w:tcBorders>
              <w:top w:val="nil"/>
              <w:left w:val="nil"/>
              <w:bottom w:val="nil"/>
              <w:right w:val="nil"/>
            </w:tcBorders>
            <w:shd w:val="clear" w:color="auto" w:fill="auto"/>
            <w:noWrap/>
            <w:vAlign w:val="bottom"/>
            <w:hideMark/>
          </w:tcPr>
          <w:p w14:paraId="308691C5"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474</w:t>
            </w:r>
          </w:p>
        </w:tc>
        <w:tc>
          <w:tcPr>
            <w:tcW w:w="2788" w:type="dxa"/>
            <w:tcBorders>
              <w:top w:val="nil"/>
              <w:left w:val="nil"/>
              <w:bottom w:val="nil"/>
              <w:right w:val="nil"/>
            </w:tcBorders>
            <w:shd w:val="clear" w:color="auto" w:fill="auto"/>
            <w:vAlign w:val="bottom"/>
            <w:hideMark/>
          </w:tcPr>
          <w:p w14:paraId="3592F853"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Amie Rankin - AGM Supplies</w:t>
            </w:r>
          </w:p>
        </w:tc>
        <w:tc>
          <w:tcPr>
            <w:tcW w:w="1356" w:type="dxa"/>
            <w:tcBorders>
              <w:top w:val="nil"/>
              <w:left w:val="nil"/>
              <w:bottom w:val="nil"/>
              <w:right w:val="nil"/>
            </w:tcBorders>
            <w:shd w:val="clear" w:color="000000" w:fill="FFFF00"/>
            <w:noWrap/>
            <w:vAlign w:val="bottom"/>
            <w:hideMark/>
          </w:tcPr>
          <w:p w14:paraId="624D661C"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 $          65.20 </w:t>
            </w:r>
          </w:p>
        </w:tc>
        <w:tc>
          <w:tcPr>
            <w:tcW w:w="1416" w:type="dxa"/>
            <w:tcBorders>
              <w:top w:val="nil"/>
              <w:left w:val="nil"/>
              <w:bottom w:val="nil"/>
              <w:right w:val="nil"/>
            </w:tcBorders>
            <w:shd w:val="clear" w:color="auto" w:fill="auto"/>
            <w:noWrap/>
            <w:vAlign w:val="bottom"/>
            <w:hideMark/>
          </w:tcPr>
          <w:p w14:paraId="4E5337D5" w14:textId="77777777" w:rsidR="002B6087" w:rsidRPr="00832249" w:rsidRDefault="002B6087" w:rsidP="002B6087">
            <w:pPr>
              <w:rPr>
                <w:rFonts w:ascii="Calibri" w:eastAsia="Times New Roman" w:hAnsi="Calibri" w:cs="Calibri"/>
                <w:color w:val="000000"/>
                <w:sz w:val="24"/>
                <w:szCs w:val="24"/>
              </w:rPr>
            </w:pPr>
          </w:p>
        </w:tc>
        <w:tc>
          <w:tcPr>
            <w:tcW w:w="1448" w:type="dxa"/>
            <w:tcBorders>
              <w:top w:val="nil"/>
              <w:left w:val="nil"/>
              <w:bottom w:val="nil"/>
              <w:right w:val="double" w:sz="6" w:space="0" w:color="auto"/>
            </w:tcBorders>
            <w:shd w:val="clear" w:color="000000" w:fill="FFFF00"/>
            <w:noWrap/>
            <w:vAlign w:val="bottom"/>
            <w:hideMark/>
          </w:tcPr>
          <w:p w14:paraId="6991C34A" w14:textId="77777777" w:rsidR="002B6087" w:rsidRPr="00832249" w:rsidRDefault="002B6087" w:rsidP="002B6087">
            <w:pPr>
              <w:rPr>
                <w:rFonts w:ascii="Calibri" w:eastAsia="Times New Roman" w:hAnsi="Calibri" w:cs="Calibri"/>
                <w:b/>
                <w:bCs/>
                <w:color w:val="000000"/>
                <w:sz w:val="24"/>
                <w:szCs w:val="24"/>
              </w:rPr>
            </w:pPr>
            <w:r w:rsidRPr="00832249">
              <w:rPr>
                <w:rFonts w:ascii="Calibri" w:eastAsia="Times New Roman" w:hAnsi="Calibri" w:cs="Calibri"/>
                <w:b/>
                <w:bCs/>
                <w:color w:val="000000"/>
                <w:sz w:val="24"/>
                <w:szCs w:val="24"/>
              </w:rPr>
              <w:t xml:space="preserve"> $   84,223.23 </w:t>
            </w:r>
          </w:p>
        </w:tc>
      </w:tr>
      <w:tr w:rsidR="002B6087" w:rsidRPr="00832249" w14:paraId="55DD8CB9" w14:textId="77777777" w:rsidTr="002B6087">
        <w:trPr>
          <w:trHeight w:val="620"/>
        </w:trPr>
        <w:tc>
          <w:tcPr>
            <w:tcW w:w="1696" w:type="dxa"/>
            <w:tcBorders>
              <w:top w:val="nil"/>
              <w:left w:val="nil"/>
              <w:bottom w:val="nil"/>
              <w:right w:val="nil"/>
            </w:tcBorders>
            <w:shd w:val="clear" w:color="auto" w:fill="auto"/>
            <w:noWrap/>
            <w:vAlign w:val="bottom"/>
            <w:hideMark/>
          </w:tcPr>
          <w:p w14:paraId="7F3CC65B"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3/12/2020</w:t>
            </w:r>
          </w:p>
        </w:tc>
        <w:tc>
          <w:tcPr>
            <w:tcW w:w="556" w:type="dxa"/>
            <w:tcBorders>
              <w:top w:val="nil"/>
              <w:left w:val="nil"/>
              <w:bottom w:val="nil"/>
              <w:right w:val="nil"/>
            </w:tcBorders>
            <w:shd w:val="clear" w:color="auto" w:fill="auto"/>
            <w:noWrap/>
            <w:vAlign w:val="bottom"/>
            <w:hideMark/>
          </w:tcPr>
          <w:p w14:paraId="59929502"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474</w:t>
            </w:r>
          </w:p>
        </w:tc>
        <w:tc>
          <w:tcPr>
            <w:tcW w:w="2788" w:type="dxa"/>
            <w:tcBorders>
              <w:top w:val="nil"/>
              <w:left w:val="nil"/>
              <w:bottom w:val="nil"/>
              <w:right w:val="nil"/>
            </w:tcBorders>
            <w:shd w:val="clear" w:color="auto" w:fill="auto"/>
            <w:vAlign w:val="bottom"/>
            <w:hideMark/>
          </w:tcPr>
          <w:p w14:paraId="676B429E"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9902406 Ontario Inc - Invoice 201</w:t>
            </w:r>
          </w:p>
        </w:tc>
        <w:tc>
          <w:tcPr>
            <w:tcW w:w="1356" w:type="dxa"/>
            <w:tcBorders>
              <w:top w:val="nil"/>
              <w:left w:val="nil"/>
              <w:bottom w:val="nil"/>
              <w:right w:val="nil"/>
            </w:tcBorders>
            <w:shd w:val="clear" w:color="000000" w:fill="FFFF00"/>
            <w:noWrap/>
            <w:vAlign w:val="bottom"/>
            <w:hideMark/>
          </w:tcPr>
          <w:p w14:paraId="18E79FE3"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 $       406.80 </w:t>
            </w:r>
          </w:p>
        </w:tc>
        <w:tc>
          <w:tcPr>
            <w:tcW w:w="1416" w:type="dxa"/>
            <w:tcBorders>
              <w:top w:val="nil"/>
              <w:left w:val="nil"/>
              <w:bottom w:val="nil"/>
              <w:right w:val="nil"/>
            </w:tcBorders>
            <w:shd w:val="clear" w:color="auto" w:fill="auto"/>
            <w:noWrap/>
            <w:vAlign w:val="bottom"/>
            <w:hideMark/>
          </w:tcPr>
          <w:p w14:paraId="08ED7DF1" w14:textId="77777777" w:rsidR="002B6087" w:rsidRPr="00832249" w:rsidRDefault="002B6087" w:rsidP="002B6087">
            <w:pPr>
              <w:rPr>
                <w:rFonts w:ascii="Calibri" w:eastAsia="Times New Roman" w:hAnsi="Calibri" w:cs="Calibri"/>
                <w:color w:val="000000"/>
                <w:sz w:val="24"/>
                <w:szCs w:val="24"/>
              </w:rPr>
            </w:pPr>
          </w:p>
        </w:tc>
        <w:tc>
          <w:tcPr>
            <w:tcW w:w="1448" w:type="dxa"/>
            <w:tcBorders>
              <w:top w:val="nil"/>
              <w:left w:val="nil"/>
              <w:bottom w:val="nil"/>
              <w:right w:val="double" w:sz="6" w:space="0" w:color="auto"/>
            </w:tcBorders>
            <w:shd w:val="clear" w:color="000000" w:fill="FFFF00"/>
            <w:noWrap/>
            <w:vAlign w:val="bottom"/>
            <w:hideMark/>
          </w:tcPr>
          <w:p w14:paraId="1A053C0D" w14:textId="77777777" w:rsidR="002B6087" w:rsidRPr="00832249" w:rsidRDefault="002B6087" w:rsidP="002B6087">
            <w:pPr>
              <w:rPr>
                <w:rFonts w:ascii="Calibri" w:eastAsia="Times New Roman" w:hAnsi="Calibri" w:cs="Calibri"/>
                <w:b/>
                <w:bCs/>
                <w:color w:val="000000"/>
                <w:sz w:val="24"/>
                <w:szCs w:val="24"/>
              </w:rPr>
            </w:pPr>
            <w:r w:rsidRPr="00832249">
              <w:rPr>
                <w:rFonts w:ascii="Calibri" w:eastAsia="Times New Roman" w:hAnsi="Calibri" w:cs="Calibri"/>
                <w:b/>
                <w:bCs/>
                <w:color w:val="000000"/>
                <w:sz w:val="24"/>
                <w:szCs w:val="24"/>
              </w:rPr>
              <w:t xml:space="preserve"> $   83,816.43 </w:t>
            </w:r>
          </w:p>
        </w:tc>
      </w:tr>
      <w:tr w:rsidR="002B6087" w:rsidRPr="00832249" w14:paraId="521E07C6" w14:textId="77777777" w:rsidTr="002B6087">
        <w:trPr>
          <w:trHeight w:val="310"/>
        </w:trPr>
        <w:tc>
          <w:tcPr>
            <w:tcW w:w="1696" w:type="dxa"/>
            <w:tcBorders>
              <w:top w:val="nil"/>
              <w:left w:val="nil"/>
              <w:bottom w:val="nil"/>
              <w:right w:val="nil"/>
            </w:tcBorders>
            <w:shd w:val="clear" w:color="auto" w:fill="auto"/>
            <w:noWrap/>
            <w:vAlign w:val="bottom"/>
            <w:hideMark/>
          </w:tcPr>
          <w:p w14:paraId="2F6C726B"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3/30/2020</w:t>
            </w:r>
          </w:p>
        </w:tc>
        <w:tc>
          <w:tcPr>
            <w:tcW w:w="556" w:type="dxa"/>
            <w:tcBorders>
              <w:top w:val="nil"/>
              <w:left w:val="nil"/>
              <w:bottom w:val="nil"/>
              <w:right w:val="nil"/>
            </w:tcBorders>
            <w:shd w:val="clear" w:color="auto" w:fill="auto"/>
            <w:noWrap/>
            <w:vAlign w:val="bottom"/>
            <w:hideMark/>
          </w:tcPr>
          <w:p w14:paraId="6E6E4B36" w14:textId="77777777" w:rsidR="002B6087" w:rsidRPr="00832249" w:rsidRDefault="002B6087" w:rsidP="002B6087">
            <w:pPr>
              <w:jc w:val="right"/>
              <w:rPr>
                <w:rFonts w:ascii="Calibri" w:eastAsia="Times New Roman" w:hAnsi="Calibri" w:cs="Calibri"/>
                <w:color w:val="000000"/>
                <w:sz w:val="24"/>
                <w:szCs w:val="24"/>
              </w:rPr>
            </w:pPr>
          </w:p>
        </w:tc>
        <w:tc>
          <w:tcPr>
            <w:tcW w:w="2788" w:type="dxa"/>
            <w:tcBorders>
              <w:top w:val="nil"/>
              <w:left w:val="nil"/>
              <w:bottom w:val="nil"/>
              <w:right w:val="nil"/>
            </w:tcBorders>
            <w:shd w:val="clear" w:color="auto" w:fill="auto"/>
            <w:noWrap/>
            <w:vAlign w:val="bottom"/>
            <w:hideMark/>
          </w:tcPr>
          <w:p w14:paraId="18483661"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Quadro</w:t>
            </w:r>
          </w:p>
        </w:tc>
        <w:tc>
          <w:tcPr>
            <w:tcW w:w="1356" w:type="dxa"/>
            <w:tcBorders>
              <w:top w:val="nil"/>
              <w:left w:val="nil"/>
              <w:bottom w:val="nil"/>
              <w:right w:val="nil"/>
            </w:tcBorders>
            <w:shd w:val="clear" w:color="000000" w:fill="FFFF00"/>
            <w:noWrap/>
            <w:vAlign w:val="bottom"/>
            <w:hideMark/>
          </w:tcPr>
          <w:p w14:paraId="255AE01C"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 $          16.85 </w:t>
            </w:r>
          </w:p>
        </w:tc>
        <w:tc>
          <w:tcPr>
            <w:tcW w:w="1416" w:type="dxa"/>
            <w:tcBorders>
              <w:top w:val="nil"/>
              <w:left w:val="nil"/>
              <w:bottom w:val="nil"/>
              <w:right w:val="nil"/>
            </w:tcBorders>
            <w:shd w:val="clear" w:color="auto" w:fill="auto"/>
            <w:noWrap/>
            <w:vAlign w:val="bottom"/>
            <w:hideMark/>
          </w:tcPr>
          <w:p w14:paraId="2A5466D8" w14:textId="77777777" w:rsidR="002B6087" w:rsidRPr="00832249" w:rsidRDefault="002B6087" w:rsidP="002B6087">
            <w:pPr>
              <w:rPr>
                <w:rFonts w:ascii="Calibri" w:eastAsia="Times New Roman" w:hAnsi="Calibri" w:cs="Calibri"/>
                <w:color w:val="000000"/>
                <w:sz w:val="24"/>
                <w:szCs w:val="24"/>
              </w:rPr>
            </w:pPr>
          </w:p>
        </w:tc>
        <w:tc>
          <w:tcPr>
            <w:tcW w:w="1448" w:type="dxa"/>
            <w:tcBorders>
              <w:top w:val="nil"/>
              <w:left w:val="nil"/>
              <w:bottom w:val="nil"/>
              <w:right w:val="double" w:sz="6" w:space="0" w:color="auto"/>
            </w:tcBorders>
            <w:shd w:val="clear" w:color="000000" w:fill="FFFF00"/>
            <w:noWrap/>
            <w:vAlign w:val="bottom"/>
            <w:hideMark/>
          </w:tcPr>
          <w:p w14:paraId="02FA29B0" w14:textId="77777777" w:rsidR="002B6087" w:rsidRPr="00832249" w:rsidRDefault="002B6087" w:rsidP="002B6087">
            <w:pPr>
              <w:rPr>
                <w:rFonts w:ascii="Calibri" w:eastAsia="Times New Roman" w:hAnsi="Calibri" w:cs="Calibri"/>
                <w:b/>
                <w:bCs/>
                <w:color w:val="000000"/>
                <w:sz w:val="24"/>
                <w:szCs w:val="24"/>
              </w:rPr>
            </w:pPr>
            <w:r w:rsidRPr="00832249">
              <w:rPr>
                <w:rFonts w:ascii="Calibri" w:eastAsia="Times New Roman" w:hAnsi="Calibri" w:cs="Calibri"/>
                <w:b/>
                <w:bCs/>
                <w:color w:val="000000"/>
                <w:sz w:val="24"/>
                <w:szCs w:val="24"/>
              </w:rPr>
              <w:t xml:space="preserve"> $   83,799.58 </w:t>
            </w:r>
          </w:p>
        </w:tc>
      </w:tr>
      <w:tr w:rsidR="002B6087" w:rsidRPr="00832249" w14:paraId="7343B95A" w14:textId="77777777" w:rsidTr="002B6087">
        <w:trPr>
          <w:trHeight w:val="310"/>
        </w:trPr>
        <w:tc>
          <w:tcPr>
            <w:tcW w:w="1696" w:type="dxa"/>
            <w:tcBorders>
              <w:top w:val="nil"/>
              <w:left w:val="nil"/>
              <w:bottom w:val="nil"/>
              <w:right w:val="nil"/>
            </w:tcBorders>
            <w:shd w:val="clear" w:color="auto" w:fill="auto"/>
            <w:noWrap/>
            <w:vAlign w:val="bottom"/>
            <w:hideMark/>
          </w:tcPr>
          <w:p w14:paraId="651D11AB"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3/31/2020</w:t>
            </w:r>
          </w:p>
        </w:tc>
        <w:tc>
          <w:tcPr>
            <w:tcW w:w="556" w:type="dxa"/>
            <w:tcBorders>
              <w:top w:val="nil"/>
              <w:left w:val="nil"/>
              <w:bottom w:val="nil"/>
              <w:right w:val="nil"/>
            </w:tcBorders>
            <w:shd w:val="clear" w:color="auto" w:fill="auto"/>
            <w:noWrap/>
            <w:vAlign w:val="bottom"/>
            <w:hideMark/>
          </w:tcPr>
          <w:p w14:paraId="273BBCB1" w14:textId="77777777" w:rsidR="002B6087" w:rsidRPr="00832249" w:rsidRDefault="002B6087" w:rsidP="002B6087">
            <w:pPr>
              <w:jc w:val="right"/>
              <w:rPr>
                <w:rFonts w:ascii="Calibri" w:eastAsia="Times New Roman" w:hAnsi="Calibri" w:cs="Calibri"/>
                <w:color w:val="000000"/>
                <w:sz w:val="24"/>
                <w:szCs w:val="24"/>
              </w:rPr>
            </w:pPr>
            <w:r w:rsidRPr="00832249">
              <w:rPr>
                <w:rFonts w:ascii="Calibri" w:eastAsia="Times New Roman" w:hAnsi="Calibri" w:cs="Calibri"/>
                <w:color w:val="000000"/>
                <w:sz w:val="24"/>
                <w:szCs w:val="24"/>
              </w:rPr>
              <w:t>475</w:t>
            </w:r>
          </w:p>
        </w:tc>
        <w:tc>
          <w:tcPr>
            <w:tcW w:w="2788" w:type="dxa"/>
            <w:tcBorders>
              <w:top w:val="nil"/>
              <w:left w:val="nil"/>
              <w:bottom w:val="nil"/>
              <w:right w:val="nil"/>
            </w:tcBorders>
            <w:shd w:val="clear" w:color="auto" w:fill="auto"/>
            <w:noWrap/>
            <w:vAlign w:val="bottom"/>
            <w:hideMark/>
          </w:tcPr>
          <w:p w14:paraId="39C29789"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Lauren </w:t>
            </w:r>
            <w:proofErr w:type="spellStart"/>
            <w:r w:rsidRPr="00832249">
              <w:rPr>
                <w:rFonts w:ascii="Calibri" w:eastAsia="Times New Roman" w:hAnsi="Calibri" w:cs="Calibri"/>
                <w:color w:val="000000"/>
                <w:sz w:val="24"/>
                <w:szCs w:val="24"/>
              </w:rPr>
              <w:t>Eedy</w:t>
            </w:r>
            <w:proofErr w:type="spellEnd"/>
            <w:r w:rsidRPr="00832249">
              <w:rPr>
                <w:rFonts w:ascii="Calibri" w:eastAsia="Times New Roman" w:hAnsi="Calibri" w:cs="Calibri"/>
                <w:color w:val="000000"/>
                <w:sz w:val="24"/>
                <w:szCs w:val="24"/>
              </w:rPr>
              <w:t xml:space="preserve"> - March 2020</w:t>
            </w:r>
          </w:p>
        </w:tc>
        <w:tc>
          <w:tcPr>
            <w:tcW w:w="1356" w:type="dxa"/>
            <w:tcBorders>
              <w:top w:val="nil"/>
              <w:left w:val="nil"/>
              <w:bottom w:val="nil"/>
              <w:right w:val="nil"/>
            </w:tcBorders>
            <w:shd w:val="clear" w:color="auto" w:fill="auto"/>
            <w:noWrap/>
            <w:vAlign w:val="bottom"/>
            <w:hideMark/>
          </w:tcPr>
          <w:p w14:paraId="793C3650" w14:textId="77777777" w:rsidR="002B6087" w:rsidRPr="00832249" w:rsidRDefault="002B6087" w:rsidP="002B6087">
            <w:pPr>
              <w:rPr>
                <w:rFonts w:ascii="Calibri" w:eastAsia="Times New Roman" w:hAnsi="Calibri" w:cs="Calibri"/>
                <w:color w:val="000000"/>
                <w:sz w:val="24"/>
                <w:szCs w:val="24"/>
              </w:rPr>
            </w:pPr>
            <w:r w:rsidRPr="00832249">
              <w:rPr>
                <w:rFonts w:ascii="Calibri" w:eastAsia="Times New Roman" w:hAnsi="Calibri" w:cs="Calibri"/>
                <w:color w:val="000000"/>
                <w:sz w:val="24"/>
                <w:szCs w:val="24"/>
              </w:rPr>
              <w:t xml:space="preserve"> $       660.00 </w:t>
            </w:r>
          </w:p>
        </w:tc>
        <w:tc>
          <w:tcPr>
            <w:tcW w:w="1416" w:type="dxa"/>
            <w:tcBorders>
              <w:top w:val="nil"/>
              <w:left w:val="nil"/>
              <w:bottom w:val="nil"/>
              <w:right w:val="nil"/>
            </w:tcBorders>
            <w:shd w:val="clear" w:color="auto" w:fill="auto"/>
            <w:noWrap/>
            <w:vAlign w:val="bottom"/>
            <w:hideMark/>
          </w:tcPr>
          <w:p w14:paraId="15FC8936" w14:textId="77777777" w:rsidR="002B6087" w:rsidRPr="00832249" w:rsidRDefault="002B6087" w:rsidP="002B6087">
            <w:pPr>
              <w:rPr>
                <w:rFonts w:ascii="Calibri" w:eastAsia="Times New Roman" w:hAnsi="Calibri" w:cs="Calibri"/>
                <w:color w:val="000000"/>
                <w:sz w:val="24"/>
                <w:szCs w:val="24"/>
              </w:rPr>
            </w:pPr>
          </w:p>
        </w:tc>
        <w:tc>
          <w:tcPr>
            <w:tcW w:w="1448" w:type="dxa"/>
            <w:tcBorders>
              <w:top w:val="nil"/>
              <w:left w:val="nil"/>
              <w:bottom w:val="nil"/>
              <w:right w:val="double" w:sz="6" w:space="0" w:color="auto"/>
            </w:tcBorders>
            <w:shd w:val="clear" w:color="000000" w:fill="FFFF00"/>
            <w:noWrap/>
            <w:vAlign w:val="bottom"/>
            <w:hideMark/>
          </w:tcPr>
          <w:p w14:paraId="142890B2" w14:textId="77777777" w:rsidR="002B6087" w:rsidRPr="00832249" w:rsidRDefault="002B6087" w:rsidP="002B6087">
            <w:pPr>
              <w:rPr>
                <w:rFonts w:ascii="Calibri" w:eastAsia="Times New Roman" w:hAnsi="Calibri" w:cs="Calibri"/>
                <w:b/>
                <w:bCs/>
                <w:color w:val="000000"/>
                <w:sz w:val="24"/>
                <w:szCs w:val="24"/>
              </w:rPr>
            </w:pPr>
            <w:r w:rsidRPr="00832249">
              <w:rPr>
                <w:rFonts w:ascii="Calibri" w:eastAsia="Times New Roman" w:hAnsi="Calibri" w:cs="Calibri"/>
                <w:b/>
                <w:bCs/>
                <w:color w:val="000000"/>
                <w:sz w:val="24"/>
                <w:szCs w:val="24"/>
              </w:rPr>
              <w:t xml:space="preserve"> $   83,139.58 </w:t>
            </w:r>
          </w:p>
        </w:tc>
      </w:tr>
    </w:tbl>
    <w:p w14:paraId="082AB6D9" w14:textId="77777777" w:rsidR="002B6087" w:rsidRDefault="002B6087" w:rsidP="002B6087"/>
    <w:p w14:paraId="69B54DC4" w14:textId="77777777" w:rsidR="002B6087" w:rsidRDefault="002B6087" w:rsidP="002B6087"/>
    <w:p w14:paraId="6B75351D" w14:textId="77777777" w:rsidR="002B6087" w:rsidRDefault="002B6087" w:rsidP="002B6087"/>
    <w:p w14:paraId="0A837C5F" w14:textId="77777777" w:rsidR="002B6087" w:rsidRDefault="002B6087" w:rsidP="002B6087"/>
    <w:p w14:paraId="7146EC1A" w14:textId="77777777" w:rsidR="002B6087" w:rsidRDefault="002B6087" w:rsidP="002B6087"/>
    <w:p w14:paraId="48DC8600" w14:textId="77777777" w:rsidR="002B6087" w:rsidRDefault="002B6087" w:rsidP="002B6087"/>
    <w:p w14:paraId="4F0D7ED9" w14:textId="77777777" w:rsidR="002B6087" w:rsidRDefault="002B6087" w:rsidP="002B6087"/>
    <w:p w14:paraId="53C8244C" w14:textId="77777777" w:rsidR="002B6087" w:rsidRDefault="002B6087" w:rsidP="002B6087"/>
    <w:tbl>
      <w:tblPr>
        <w:tblpPr w:leftFromText="180" w:rightFromText="180" w:horzAnchor="margin" w:tblpXSpec="center" w:tblpY="-1440"/>
        <w:tblW w:w="11180" w:type="dxa"/>
        <w:tblLook w:val="04A0" w:firstRow="1" w:lastRow="0" w:firstColumn="1" w:lastColumn="0" w:noHBand="0" w:noVBand="1"/>
      </w:tblPr>
      <w:tblGrid>
        <w:gridCol w:w="4960"/>
        <w:gridCol w:w="1480"/>
        <w:gridCol w:w="1440"/>
        <w:gridCol w:w="1540"/>
        <w:gridCol w:w="1760"/>
      </w:tblGrid>
      <w:tr w:rsidR="002B6087" w:rsidRPr="007B7E31" w14:paraId="1C650650" w14:textId="77777777" w:rsidTr="002B6087">
        <w:trPr>
          <w:trHeight w:val="310"/>
        </w:trPr>
        <w:tc>
          <w:tcPr>
            <w:tcW w:w="4960" w:type="dxa"/>
            <w:tcBorders>
              <w:top w:val="nil"/>
              <w:left w:val="nil"/>
              <w:bottom w:val="nil"/>
              <w:right w:val="nil"/>
            </w:tcBorders>
            <w:shd w:val="clear" w:color="000000" w:fill="FFFF00"/>
            <w:vAlign w:val="bottom"/>
            <w:hideMark/>
          </w:tcPr>
          <w:p w14:paraId="40254CCE"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lastRenderedPageBreak/>
              <w:t>BIA BUDGET 2020</w:t>
            </w:r>
          </w:p>
        </w:tc>
        <w:tc>
          <w:tcPr>
            <w:tcW w:w="1480" w:type="dxa"/>
            <w:tcBorders>
              <w:top w:val="nil"/>
              <w:left w:val="nil"/>
              <w:bottom w:val="nil"/>
              <w:right w:val="nil"/>
            </w:tcBorders>
            <w:shd w:val="clear" w:color="auto" w:fill="auto"/>
            <w:vAlign w:val="center"/>
            <w:hideMark/>
          </w:tcPr>
          <w:p w14:paraId="72004277" w14:textId="77777777" w:rsidR="002B6087" w:rsidRPr="007B7E31" w:rsidRDefault="002B6087" w:rsidP="002B6087">
            <w:pPr>
              <w:jc w:val="center"/>
              <w:rPr>
                <w:rFonts w:ascii="Calibri" w:eastAsia="Times New Roman" w:hAnsi="Calibri" w:cs="Calibri"/>
                <w:b/>
                <w:bCs/>
                <w:color w:val="000000"/>
                <w:sz w:val="24"/>
                <w:szCs w:val="24"/>
              </w:rPr>
            </w:pPr>
          </w:p>
        </w:tc>
        <w:tc>
          <w:tcPr>
            <w:tcW w:w="1440" w:type="dxa"/>
            <w:tcBorders>
              <w:top w:val="nil"/>
              <w:left w:val="nil"/>
              <w:bottom w:val="nil"/>
              <w:right w:val="nil"/>
            </w:tcBorders>
            <w:shd w:val="clear" w:color="auto" w:fill="auto"/>
            <w:vAlign w:val="center"/>
            <w:hideMark/>
          </w:tcPr>
          <w:p w14:paraId="0F02C1F3" w14:textId="77777777" w:rsidR="002B6087" w:rsidRPr="007B7E31" w:rsidRDefault="002B6087" w:rsidP="002B6087">
            <w:pPr>
              <w:jc w:val="center"/>
              <w:rPr>
                <w:rFonts w:eastAsia="Times New Roman"/>
                <w:sz w:val="20"/>
                <w:szCs w:val="20"/>
              </w:rPr>
            </w:pPr>
          </w:p>
        </w:tc>
        <w:tc>
          <w:tcPr>
            <w:tcW w:w="1540" w:type="dxa"/>
            <w:tcBorders>
              <w:top w:val="nil"/>
              <w:left w:val="nil"/>
              <w:bottom w:val="nil"/>
              <w:right w:val="nil"/>
            </w:tcBorders>
            <w:shd w:val="clear" w:color="000000" w:fill="FFFF00"/>
            <w:vAlign w:val="center"/>
            <w:hideMark/>
          </w:tcPr>
          <w:p w14:paraId="77D73E59" w14:textId="77777777" w:rsidR="002B6087" w:rsidRPr="007B7E31" w:rsidRDefault="002B6087" w:rsidP="002B6087">
            <w:pPr>
              <w:jc w:val="center"/>
              <w:rPr>
                <w:rFonts w:ascii="Calibri" w:eastAsia="Times New Roman" w:hAnsi="Calibri" w:cs="Calibri"/>
                <w:b/>
                <w:bCs/>
                <w:i/>
                <w:iCs/>
                <w:color w:val="000000"/>
                <w:sz w:val="24"/>
                <w:szCs w:val="24"/>
              </w:rPr>
            </w:pPr>
            <w:r w:rsidRPr="007B7E31">
              <w:rPr>
                <w:rFonts w:ascii="Calibri" w:eastAsia="Times New Roman" w:hAnsi="Calibri" w:cs="Calibri"/>
                <w:b/>
                <w:bCs/>
                <w:i/>
                <w:iCs/>
                <w:color w:val="000000"/>
                <w:sz w:val="24"/>
                <w:szCs w:val="24"/>
              </w:rPr>
              <w:t>REMAINING</w:t>
            </w:r>
          </w:p>
        </w:tc>
        <w:tc>
          <w:tcPr>
            <w:tcW w:w="1760" w:type="dxa"/>
            <w:tcBorders>
              <w:top w:val="nil"/>
              <w:left w:val="nil"/>
              <w:bottom w:val="nil"/>
              <w:right w:val="nil"/>
            </w:tcBorders>
            <w:shd w:val="clear" w:color="auto" w:fill="auto"/>
            <w:vAlign w:val="bottom"/>
            <w:hideMark/>
          </w:tcPr>
          <w:p w14:paraId="177FC995" w14:textId="77777777" w:rsidR="002B6087" w:rsidRPr="007B7E31" w:rsidRDefault="002B6087" w:rsidP="002B6087">
            <w:pPr>
              <w:jc w:val="center"/>
              <w:rPr>
                <w:rFonts w:ascii="Calibri" w:eastAsia="Times New Roman" w:hAnsi="Calibri" w:cs="Calibri"/>
                <w:b/>
                <w:bCs/>
                <w:i/>
                <w:iCs/>
                <w:color w:val="000000"/>
                <w:sz w:val="24"/>
                <w:szCs w:val="24"/>
              </w:rPr>
            </w:pPr>
          </w:p>
        </w:tc>
      </w:tr>
      <w:tr w:rsidR="002B6087" w:rsidRPr="007B7E31" w14:paraId="39A72669" w14:textId="77777777" w:rsidTr="002B6087">
        <w:trPr>
          <w:trHeight w:val="62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FF2D7"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ITEM</w:t>
            </w:r>
          </w:p>
        </w:tc>
        <w:tc>
          <w:tcPr>
            <w:tcW w:w="1480" w:type="dxa"/>
            <w:tcBorders>
              <w:top w:val="single" w:sz="4" w:space="0" w:color="auto"/>
              <w:left w:val="nil"/>
              <w:bottom w:val="single" w:sz="4" w:space="0" w:color="auto"/>
              <w:right w:val="single" w:sz="4" w:space="0" w:color="auto"/>
            </w:tcBorders>
            <w:shd w:val="clear" w:color="000000" w:fill="FDE9D9"/>
            <w:vAlign w:val="center"/>
            <w:hideMark/>
          </w:tcPr>
          <w:p w14:paraId="7B0422C1"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BUDGET 2020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8B64198"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ACTUAL 2020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2FF4B3F"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Under Budget (Over Budget)</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06F6805D"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Details</w:t>
            </w:r>
          </w:p>
        </w:tc>
      </w:tr>
      <w:tr w:rsidR="002B6087" w:rsidRPr="007B7E31" w14:paraId="01027048"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CCC0DA"/>
            <w:vAlign w:val="bottom"/>
            <w:hideMark/>
          </w:tcPr>
          <w:p w14:paraId="5C794D94"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Revenues</w:t>
            </w:r>
          </w:p>
        </w:tc>
        <w:tc>
          <w:tcPr>
            <w:tcW w:w="1480" w:type="dxa"/>
            <w:tcBorders>
              <w:top w:val="nil"/>
              <w:left w:val="nil"/>
              <w:bottom w:val="single" w:sz="4" w:space="0" w:color="auto"/>
              <w:right w:val="single" w:sz="4" w:space="0" w:color="auto"/>
            </w:tcBorders>
            <w:shd w:val="clear" w:color="000000" w:fill="FDE9D9"/>
            <w:vAlign w:val="center"/>
            <w:hideMark/>
          </w:tcPr>
          <w:p w14:paraId="34A212E3"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CCC0DA"/>
            <w:vAlign w:val="center"/>
            <w:hideMark/>
          </w:tcPr>
          <w:p w14:paraId="48BB6C6D"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CCC0DA"/>
            <w:vAlign w:val="center"/>
            <w:hideMark/>
          </w:tcPr>
          <w:p w14:paraId="593B62E5"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CCC0DA"/>
            <w:vAlign w:val="bottom"/>
            <w:hideMark/>
          </w:tcPr>
          <w:p w14:paraId="564DC81A"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383D7002"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559A1DAC" w14:textId="77777777" w:rsidR="002B6087" w:rsidRPr="007B7E31" w:rsidRDefault="002B6087" w:rsidP="002B6087">
            <w:pP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BIA Levy</w:t>
            </w:r>
          </w:p>
        </w:tc>
        <w:tc>
          <w:tcPr>
            <w:tcW w:w="1480" w:type="dxa"/>
            <w:tcBorders>
              <w:top w:val="nil"/>
              <w:left w:val="nil"/>
              <w:bottom w:val="single" w:sz="4" w:space="0" w:color="auto"/>
              <w:right w:val="single" w:sz="4" w:space="0" w:color="auto"/>
            </w:tcBorders>
            <w:shd w:val="clear" w:color="000000" w:fill="FDE9D9"/>
            <w:vAlign w:val="center"/>
            <w:hideMark/>
          </w:tcPr>
          <w:p w14:paraId="14712D13"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$45,000.00</w:t>
            </w:r>
          </w:p>
        </w:tc>
        <w:tc>
          <w:tcPr>
            <w:tcW w:w="1440" w:type="dxa"/>
            <w:tcBorders>
              <w:top w:val="nil"/>
              <w:left w:val="nil"/>
              <w:bottom w:val="single" w:sz="4" w:space="0" w:color="auto"/>
              <w:right w:val="single" w:sz="4" w:space="0" w:color="auto"/>
            </w:tcBorders>
            <w:shd w:val="clear" w:color="auto" w:fill="auto"/>
            <w:vAlign w:val="center"/>
            <w:hideMark/>
          </w:tcPr>
          <w:p w14:paraId="54DAEBD2"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6D95C0C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$45,000.00</w:t>
            </w:r>
          </w:p>
        </w:tc>
        <w:tc>
          <w:tcPr>
            <w:tcW w:w="1760" w:type="dxa"/>
            <w:tcBorders>
              <w:top w:val="nil"/>
              <w:left w:val="nil"/>
              <w:bottom w:val="single" w:sz="4" w:space="0" w:color="auto"/>
              <w:right w:val="single" w:sz="4" w:space="0" w:color="auto"/>
            </w:tcBorders>
            <w:shd w:val="clear" w:color="auto" w:fill="auto"/>
            <w:vAlign w:val="bottom"/>
            <w:hideMark/>
          </w:tcPr>
          <w:p w14:paraId="2511D5A2"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19085E15"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27FED37F" w14:textId="77777777" w:rsidR="002B6087" w:rsidRPr="007B7E31" w:rsidRDefault="002B6087" w:rsidP="002B6087">
            <w:pP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HST Rebate</w:t>
            </w:r>
          </w:p>
        </w:tc>
        <w:tc>
          <w:tcPr>
            <w:tcW w:w="1480" w:type="dxa"/>
            <w:tcBorders>
              <w:top w:val="nil"/>
              <w:left w:val="nil"/>
              <w:bottom w:val="single" w:sz="4" w:space="0" w:color="auto"/>
              <w:right w:val="single" w:sz="4" w:space="0" w:color="auto"/>
            </w:tcBorders>
            <w:shd w:val="clear" w:color="000000" w:fill="FDE9D9"/>
            <w:vAlign w:val="center"/>
            <w:hideMark/>
          </w:tcPr>
          <w:p w14:paraId="76046FA6"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$3,268.00</w:t>
            </w:r>
          </w:p>
        </w:tc>
        <w:tc>
          <w:tcPr>
            <w:tcW w:w="1440" w:type="dxa"/>
            <w:tcBorders>
              <w:top w:val="nil"/>
              <w:left w:val="nil"/>
              <w:bottom w:val="single" w:sz="4" w:space="0" w:color="auto"/>
              <w:right w:val="single" w:sz="4" w:space="0" w:color="auto"/>
            </w:tcBorders>
            <w:shd w:val="clear" w:color="auto" w:fill="auto"/>
            <w:vAlign w:val="center"/>
            <w:hideMark/>
          </w:tcPr>
          <w:p w14:paraId="233C1C35"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412DC1E"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$3,268.00</w:t>
            </w:r>
          </w:p>
        </w:tc>
        <w:tc>
          <w:tcPr>
            <w:tcW w:w="1760" w:type="dxa"/>
            <w:tcBorders>
              <w:top w:val="nil"/>
              <w:left w:val="nil"/>
              <w:bottom w:val="single" w:sz="4" w:space="0" w:color="auto"/>
              <w:right w:val="single" w:sz="4" w:space="0" w:color="auto"/>
            </w:tcBorders>
            <w:shd w:val="clear" w:color="auto" w:fill="auto"/>
            <w:vAlign w:val="bottom"/>
            <w:hideMark/>
          </w:tcPr>
          <w:p w14:paraId="729353F2"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38F8635" w14:textId="77777777" w:rsidTr="002B6087">
        <w:trPr>
          <w:trHeight w:val="320"/>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10E0625" w14:textId="77777777" w:rsidR="002B6087" w:rsidRPr="007B7E31" w:rsidRDefault="002B6087" w:rsidP="002B6087">
            <w:pP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xml:space="preserve">Miscellaneous </w:t>
            </w:r>
          </w:p>
        </w:tc>
        <w:tc>
          <w:tcPr>
            <w:tcW w:w="1480" w:type="dxa"/>
            <w:tcBorders>
              <w:top w:val="nil"/>
              <w:left w:val="nil"/>
              <w:bottom w:val="nil"/>
              <w:right w:val="single" w:sz="4" w:space="0" w:color="auto"/>
            </w:tcBorders>
            <w:shd w:val="clear" w:color="000000" w:fill="FDE9D9"/>
            <w:vAlign w:val="center"/>
            <w:hideMark/>
          </w:tcPr>
          <w:p w14:paraId="420EB453"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$0.00</w:t>
            </w:r>
          </w:p>
        </w:tc>
        <w:tc>
          <w:tcPr>
            <w:tcW w:w="1440" w:type="dxa"/>
            <w:tcBorders>
              <w:top w:val="nil"/>
              <w:left w:val="nil"/>
              <w:bottom w:val="single" w:sz="4" w:space="0" w:color="auto"/>
              <w:right w:val="single" w:sz="4" w:space="0" w:color="auto"/>
            </w:tcBorders>
            <w:shd w:val="clear" w:color="auto" w:fill="auto"/>
            <w:vAlign w:val="center"/>
            <w:hideMark/>
          </w:tcPr>
          <w:p w14:paraId="4928A9CC"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3806C230"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auto" w:fill="auto"/>
            <w:vAlign w:val="bottom"/>
            <w:hideMark/>
          </w:tcPr>
          <w:p w14:paraId="7654856C"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3C9F5F14" w14:textId="77777777" w:rsidTr="002B6087">
        <w:trPr>
          <w:trHeight w:val="320"/>
        </w:trPr>
        <w:tc>
          <w:tcPr>
            <w:tcW w:w="4960" w:type="dxa"/>
            <w:tcBorders>
              <w:top w:val="nil"/>
              <w:left w:val="single" w:sz="4" w:space="0" w:color="auto"/>
              <w:bottom w:val="single" w:sz="4" w:space="0" w:color="auto"/>
              <w:right w:val="single" w:sz="4" w:space="0" w:color="auto"/>
            </w:tcBorders>
            <w:shd w:val="clear" w:color="000000" w:fill="FFFF00"/>
            <w:hideMark/>
          </w:tcPr>
          <w:p w14:paraId="541C7066" w14:textId="77777777" w:rsidR="002B6087" w:rsidRPr="007B7E31" w:rsidRDefault="002B6087" w:rsidP="002B6087">
            <w:pPr>
              <w:jc w:val="right"/>
              <w:rPr>
                <w:rFonts w:ascii="Calibri" w:eastAsia="Times New Roman" w:hAnsi="Calibri" w:cs="Calibri"/>
                <w:b/>
                <w:bCs/>
                <w:sz w:val="24"/>
                <w:szCs w:val="24"/>
              </w:rPr>
            </w:pPr>
            <w:r w:rsidRPr="007B7E31">
              <w:rPr>
                <w:rFonts w:ascii="Calibri" w:eastAsia="Times New Roman" w:hAnsi="Calibri" w:cs="Calibri"/>
                <w:b/>
                <w:bCs/>
                <w:sz w:val="24"/>
                <w:szCs w:val="24"/>
              </w:rPr>
              <w:t>SUBTOTAL:</w:t>
            </w:r>
          </w:p>
        </w:tc>
        <w:tc>
          <w:tcPr>
            <w:tcW w:w="148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6210EE6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$48,268.00</w:t>
            </w:r>
          </w:p>
        </w:tc>
        <w:tc>
          <w:tcPr>
            <w:tcW w:w="1440" w:type="dxa"/>
            <w:tcBorders>
              <w:top w:val="nil"/>
              <w:left w:val="nil"/>
              <w:bottom w:val="single" w:sz="4" w:space="0" w:color="auto"/>
              <w:right w:val="single" w:sz="4" w:space="0" w:color="auto"/>
            </w:tcBorders>
            <w:shd w:val="clear" w:color="000000" w:fill="FFFF00"/>
            <w:vAlign w:val="center"/>
            <w:hideMark/>
          </w:tcPr>
          <w:p w14:paraId="3E965D67"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000000" w:fill="FFFF00"/>
            <w:vAlign w:val="center"/>
            <w:hideMark/>
          </w:tcPr>
          <w:p w14:paraId="298A018D"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$48,268.00</w:t>
            </w:r>
          </w:p>
        </w:tc>
        <w:tc>
          <w:tcPr>
            <w:tcW w:w="1760" w:type="dxa"/>
            <w:tcBorders>
              <w:top w:val="nil"/>
              <w:left w:val="nil"/>
              <w:bottom w:val="single" w:sz="4" w:space="0" w:color="auto"/>
              <w:right w:val="single" w:sz="4" w:space="0" w:color="auto"/>
            </w:tcBorders>
            <w:shd w:val="clear" w:color="auto" w:fill="auto"/>
            <w:vAlign w:val="bottom"/>
            <w:hideMark/>
          </w:tcPr>
          <w:p w14:paraId="2E6A3C7D"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B4DC305"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B8CCE4"/>
            <w:vAlign w:val="bottom"/>
            <w:hideMark/>
          </w:tcPr>
          <w:p w14:paraId="490F49AC"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Expenses</w:t>
            </w:r>
          </w:p>
        </w:tc>
        <w:tc>
          <w:tcPr>
            <w:tcW w:w="1480" w:type="dxa"/>
            <w:tcBorders>
              <w:top w:val="single" w:sz="4" w:space="0" w:color="auto"/>
              <w:left w:val="nil"/>
              <w:bottom w:val="single" w:sz="4" w:space="0" w:color="auto"/>
              <w:right w:val="single" w:sz="4" w:space="0" w:color="auto"/>
            </w:tcBorders>
            <w:shd w:val="clear" w:color="000000" w:fill="FDE9D9"/>
            <w:vAlign w:val="center"/>
            <w:hideMark/>
          </w:tcPr>
          <w:p w14:paraId="6A8A294B"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B8CCE4"/>
            <w:vAlign w:val="center"/>
            <w:hideMark/>
          </w:tcPr>
          <w:p w14:paraId="515F0BF8"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000000" w:fill="B8CCE4"/>
            <w:vAlign w:val="center"/>
            <w:hideMark/>
          </w:tcPr>
          <w:p w14:paraId="465B0E3F"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 </w:t>
            </w:r>
          </w:p>
        </w:tc>
        <w:tc>
          <w:tcPr>
            <w:tcW w:w="1760" w:type="dxa"/>
            <w:tcBorders>
              <w:top w:val="nil"/>
              <w:left w:val="nil"/>
              <w:bottom w:val="single" w:sz="4" w:space="0" w:color="auto"/>
              <w:right w:val="single" w:sz="4" w:space="0" w:color="auto"/>
            </w:tcBorders>
            <w:shd w:val="clear" w:color="000000" w:fill="B8CCE4"/>
            <w:hideMark/>
          </w:tcPr>
          <w:p w14:paraId="2E3E68F8"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4CA3D034"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00"/>
            <w:hideMark/>
          </w:tcPr>
          <w:p w14:paraId="613F50E2"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MEMBER SUPPORT &amp; ENGAGEMENT</w:t>
            </w:r>
          </w:p>
        </w:tc>
        <w:tc>
          <w:tcPr>
            <w:tcW w:w="1480" w:type="dxa"/>
            <w:tcBorders>
              <w:top w:val="nil"/>
              <w:left w:val="nil"/>
              <w:bottom w:val="single" w:sz="4" w:space="0" w:color="auto"/>
              <w:right w:val="single" w:sz="4" w:space="0" w:color="auto"/>
            </w:tcBorders>
            <w:shd w:val="clear" w:color="000000" w:fill="FDE9D9"/>
            <w:vAlign w:val="center"/>
            <w:hideMark/>
          </w:tcPr>
          <w:p w14:paraId="550EE589"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3788A724"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1080D8E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3A0E2B67"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41CF651C" w14:textId="77777777" w:rsidTr="002B6087">
        <w:trPr>
          <w:trHeight w:val="375"/>
        </w:trPr>
        <w:tc>
          <w:tcPr>
            <w:tcW w:w="4960" w:type="dxa"/>
            <w:tcBorders>
              <w:top w:val="nil"/>
              <w:left w:val="single" w:sz="4" w:space="0" w:color="auto"/>
              <w:bottom w:val="single" w:sz="4" w:space="0" w:color="auto"/>
              <w:right w:val="nil"/>
            </w:tcBorders>
            <w:shd w:val="clear" w:color="000000" w:fill="FF99CC"/>
            <w:hideMark/>
          </w:tcPr>
          <w:p w14:paraId="4377472A"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Membership</w:t>
            </w:r>
          </w:p>
        </w:tc>
        <w:tc>
          <w:tcPr>
            <w:tcW w:w="1480" w:type="dxa"/>
            <w:tcBorders>
              <w:top w:val="nil"/>
              <w:left w:val="nil"/>
              <w:bottom w:val="single" w:sz="4" w:space="0" w:color="auto"/>
              <w:right w:val="nil"/>
            </w:tcBorders>
            <w:shd w:val="clear" w:color="auto" w:fill="auto"/>
            <w:hideMark/>
          </w:tcPr>
          <w:p w14:paraId="51F1DBCA"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440" w:type="dxa"/>
            <w:tcBorders>
              <w:top w:val="nil"/>
              <w:left w:val="nil"/>
              <w:bottom w:val="single" w:sz="4" w:space="0" w:color="auto"/>
              <w:right w:val="nil"/>
            </w:tcBorders>
            <w:shd w:val="clear" w:color="auto" w:fill="auto"/>
            <w:hideMark/>
          </w:tcPr>
          <w:p w14:paraId="4689C3CD"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hideMark/>
          </w:tcPr>
          <w:p w14:paraId="2E296D22"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760" w:type="dxa"/>
            <w:tcBorders>
              <w:top w:val="nil"/>
              <w:left w:val="nil"/>
              <w:bottom w:val="single" w:sz="4" w:space="0" w:color="auto"/>
              <w:right w:val="single" w:sz="4" w:space="0" w:color="auto"/>
            </w:tcBorders>
            <w:shd w:val="clear" w:color="000000" w:fill="FFFFFF"/>
            <w:hideMark/>
          </w:tcPr>
          <w:p w14:paraId="064C8D24"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0E43476E"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4C66C481"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Member Recognition</w:t>
            </w:r>
          </w:p>
        </w:tc>
        <w:tc>
          <w:tcPr>
            <w:tcW w:w="1480" w:type="dxa"/>
            <w:tcBorders>
              <w:top w:val="nil"/>
              <w:left w:val="nil"/>
              <w:bottom w:val="single" w:sz="4" w:space="0" w:color="auto"/>
              <w:right w:val="single" w:sz="4" w:space="0" w:color="auto"/>
            </w:tcBorders>
            <w:shd w:val="clear" w:color="000000" w:fill="FDE9D9"/>
            <w:vAlign w:val="center"/>
            <w:hideMark/>
          </w:tcPr>
          <w:p w14:paraId="1D8D60D5"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$500.00</w:t>
            </w:r>
          </w:p>
        </w:tc>
        <w:tc>
          <w:tcPr>
            <w:tcW w:w="1440" w:type="dxa"/>
            <w:tcBorders>
              <w:top w:val="nil"/>
              <w:left w:val="nil"/>
              <w:bottom w:val="single" w:sz="4" w:space="0" w:color="auto"/>
              <w:right w:val="single" w:sz="4" w:space="0" w:color="auto"/>
            </w:tcBorders>
            <w:shd w:val="clear" w:color="000000" w:fill="FFFFFF"/>
            <w:vAlign w:val="center"/>
            <w:hideMark/>
          </w:tcPr>
          <w:p w14:paraId="53C8884B"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4F2198EF"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$500.00</w:t>
            </w:r>
          </w:p>
        </w:tc>
        <w:tc>
          <w:tcPr>
            <w:tcW w:w="1760" w:type="dxa"/>
            <w:tcBorders>
              <w:top w:val="nil"/>
              <w:left w:val="nil"/>
              <w:bottom w:val="single" w:sz="4" w:space="0" w:color="auto"/>
              <w:right w:val="single" w:sz="4" w:space="0" w:color="auto"/>
            </w:tcBorders>
            <w:shd w:val="clear" w:color="auto" w:fill="auto"/>
            <w:hideMark/>
          </w:tcPr>
          <w:p w14:paraId="56F4F40C"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232DF183"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4617FCFC"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Member Welcome</w:t>
            </w:r>
          </w:p>
        </w:tc>
        <w:tc>
          <w:tcPr>
            <w:tcW w:w="1480" w:type="dxa"/>
            <w:tcBorders>
              <w:top w:val="nil"/>
              <w:left w:val="nil"/>
              <w:bottom w:val="single" w:sz="4" w:space="0" w:color="auto"/>
              <w:right w:val="single" w:sz="4" w:space="0" w:color="auto"/>
            </w:tcBorders>
            <w:shd w:val="clear" w:color="000000" w:fill="FDE9D9"/>
            <w:vAlign w:val="center"/>
            <w:hideMark/>
          </w:tcPr>
          <w:p w14:paraId="215127F7"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$500.00</w:t>
            </w:r>
          </w:p>
        </w:tc>
        <w:tc>
          <w:tcPr>
            <w:tcW w:w="1440" w:type="dxa"/>
            <w:tcBorders>
              <w:top w:val="nil"/>
              <w:left w:val="nil"/>
              <w:bottom w:val="single" w:sz="4" w:space="0" w:color="auto"/>
              <w:right w:val="single" w:sz="4" w:space="0" w:color="auto"/>
            </w:tcBorders>
            <w:shd w:val="clear" w:color="000000" w:fill="FFFFFF"/>
            <w:vAlign w:val="center"/>
            <w:hideMark/>
          </w:tcPr>
          <w:p w14:paraId="4176EF18"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0ABF46AF"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$500.00</w:t>
            </w:r>
          </w:p>
        </w:tc>
        <w:tc>
          <w:tcPr>
            <w:tcW w:w="1760" w:type="dxa"/>
            <w:tcBorders>
              <w:top w:val="nil"/>
              <w:left w:val="nil"/>
              <w:bottom w:val="single" w:sz="4" w:space="0" w:color="auto"/>
              <w:right w:val="single" w:sz="4" w:space="0" w:color="auto"/>
            </w:tcBorders>
            <w:shd w:val="clear" w:color="auto" w:fill="auto"/>
            <w:hideMark/>
          </w:tcPr>
          <w:p w14:paraId="67076EAE"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002EA268"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34970270"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Networking Socials</w:t>
            </w:r>
          </w:p>
        </w:tc>
        <w:tc>
          <w:tcPr>
            <w:tcW w:w="1480" w:type="dxa"/>
            <w:tcBorders>
              <w:top w:val="nil"/>
              <w:left w:val="nil"/>
              <w:bottom w:val="single" w:sz="4" w:space="0" w:color="auto"/>
              <w:right w:val="single" w:sz="4" w:space="0" w:color="auto"/>
            </w:tcBorders>
            <w:shd w:val="clear" w:color="000000" w:fill="FDE9D9"/>
            <w:vAlign w:val="center"/>
            <w:hideMark/>
          </w:tcPr>
          <w:p w14:paraId="20453FFB"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$1,000.00</w:t>
            </w:r>
          </w:p>
        </w:tc>
        <w:tc>
          <w:tcPr>
            <w:tcW w:w="1440" w:type="dxa"/>
            <w:tcBorders>
              <w:top w:val="nil"/>
              <w:left w:val="nil"/>
              <w:bottom w:val="single" w:sz="4" w:space="0" w:color="auto"/>
              <w:right w:val="single" w:sz="4" w:space="0" w:color="auto"/>
            </w:tcBorders>
            <w:shd w:val="clear" w:color="000000" w:fill="FFFFFF"/>
            <w:vAlign w:val="center"/>
            <w:hideMark/>
          </w:tcPr>
          <w:p w14:paraId="1BB449FE"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6E874586"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$1,000.00</w:t>
            </w:r>
          </w:p>
        </w:tc>
        <w:tc>
          <w:tcPr>
            <w:tcW w:w="1760" w:type="dxa"/>
            <w:tcBorders>
              <w:top w:val="nil"/>
              <w:left w:val="nil"/>
              <w:bottom w:val="single" w:sz="4" w:space="0" w:color="auto"/>
              <w:right w:val="single" w:sz="4" w:space="0" w:color="auto"/>
            </w:tcBorders>
            <w:shd w:val="clear" w:color="auto" w:fill="auto"/>
            <w:hideMark/>
          </w:tcPr>
          <w:p w14:paraId="568324FB"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D24BEE7" w14:textId="77777777" w:rsidTr="002B6087">
        <w:trPr>
          <w:trHeight w:val="375"/>
        </w:trPr>
        <w:tc>
          <w:tcPr>
            <w:tcW w:w="4960" w:type="dxa"/>
            <w:tcBorders>
              <w:top w:val="nil"/>
              <w:left w:val="single" w:sz="4" w:space="0" w:color="auto"/>
              <w:bottom w:val="single" w:sz="4" w:space="0" w:color="auto"/>
              <w:right w:val="nil"/>
            </w:tcBorders>
            <w:shd w:val="clear" w:color="000000" w:fill="FF99CC"/>
            <w:hideMark/>
          </w:tcPr>
          <w:p w14:paraId="18190E81"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Training &amp; Education</w:t>
            </w:r>
          </w:p>
        </w:tc>
        <w:tc>
          <w:tcPr>
            <w:tcW w:w="1480" w:type="dxa"/>
            <w:tcBorders>
              <w:top w:val="nil"/>
              <w:left w:val="nil"/>
              <w:bottom w:val="single" w:sz="4" w:space="0" w:color="auto"/>
              <w:right w:val="nil"/>
            </w:tcBorders>
            <w:shd w:val="clear" w:color="auto" w:fill="auto"/>
            <w:hideMark/>
          </w:tcPr>
          <w:p w14:paraId="144E307A"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440" w:type="dxa"/>
            <w:tcBorders>
              <w:top w:val="nil"/>
              <w:left w:val="nil"/>
              <w:bottom w:val="single" w:sz="4" w:space="0" w:color="auto"/>
              <w:right w:val="nil"/>
            </w:tcBorders>
            <w:shd w:val="clear" w:color="auto" w:fill="auto"/>
            <w:hideMark/>
          </w:tcPr>
          <w:p w14:paraId="16A6705A"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hideMark/>
          </w:tcPr>
          <w:p w14:paraId="0A30E2EE"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760" w:type="dxa"/>
            <w:tcBorders>
              <w:top w:val="nil"/>
              <w:left w:val="nil"/>
              <w:bottom w:val="single" w:sz="4" w:space="0" w:color="auto"/>
              <w:right w:val="single" w:sz="4" w:space="0" w:color="auto"/>
            </w:tcBorders>
            <w:shd w:val="clear" w:color="auto" w:fill="auto"/>
            <w:hideMark/>
          </w:tcPr>
          <w:p w14:paraId="107E6CE8"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8371302"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65BC7FE9"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Training &amp; Education</w:t>
            </w:r>
          </w:p>
        </w:tc>
        <w:tc>
          <w:tcPr>
            <w:tcW w:w="1480" w:type="dxa"/>
            <w:tcBorders>
              <w:top w:val="nil"/>
              <w:left w:val="nil"/>
              <w:bottom w:val="single" w:sz="4" w:space="0" w:color="auto"/>
              <w:right w:val="single" w:sz="4" w:space="0" w:color="auto"/>
            </w:tcBorders>
            <w:shd w:val="clear" w:color="000000" w:fill="FDE9D9"/>
            <w:vAlign w:val="center"/>
            <w:hideMark/>
          </w:tcPr>
          <w:p w14:paraId="0B83F17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$3,000.00</w:t>
            </w:r>
          </w:p>
        </w:tc>
        <w:tc>
          <w:tcPr>
            <w:tcW w:w="1440" w:type="dxa"/>
            <w:tcBorders>
              <w:top w:val="nil"/>
              <w:left w:val="nil"/>
              <w:bottom w:val="single" w:sz="4" w:space="0" w:color="auto"/>
              <w:right w:val="single" w:sz="4" w:space="0" w:color="auto"/>
            </w:tcBorders>
            <w:shd w:val="clear" w:color="000000" w:fill="FFFFFF"/>
            <w:vAlign w:val="center"/>
            <w:hideMark/>
          </w:tcPr>
          <w:p w14:paraId="5FD2A084"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2E64DCB1"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$3,000.00</w:t>
            </w:r>
          </w:p>
        </w:tc>
        <w:tc>
          <w:tcPr>
            <w:tcW w:w="1760" w:type="dxa"/>
            <w:tcBorders>
              <w:top w:val="nil"/>
              <w:left w:val="nil"/>
              <w:bottom w:val="single" w:sz="4" w:space="0" w:color="auto"/>
              <w:right w:val="single" w:sz="4" w:space="0" w:color="auto"/>
            </w:tcBorders>
            <w:shd w:val="clear" w:color="auto" w:fill="auto"/>
            <w:hideMark/>
          </w:tcPr>
          <w:p w14:paraId="6E734BFD"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2C0B9868"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3E1155B"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Social Media</w:t>
            </w:r>
          </w:p>
        </w:tc>
        <w:tc>
          <w:tcPr>
            <w:tcW w:w="1480" w:type="dxa"/>
            <w:tcBorders>
              <w:top w:val="nil"/>
              <w:left w:val="nil"/>
              <w:bottom w:val="single" w:sz="4" w:space="0" w:color="auto"/>
              <w:right w:val="single" w:sz="4" w:space="0" w:color="auto"/>
            </w:tcBorders>
            <w:shd w:val="clear" w:color="000000" w:fill="FDE9D9"/>
            <w:vAlign w:val="center"/>
            <w:hideMark/>
          </w:tcPr>
          <w:p w14:paraId="7CFD37E5"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1956455A"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1DAF5C9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14:paraId="6B801752"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11C2AE03" w14:textId="77777777" w:rsidTr="002B6087">
        <w:trPr>
          <w:trHeight w:val="375"/>
        </w:trPr>
        <w:tc>
          <w:tcPr>
            <w:tcW w:w="4960" w:type="dxa"/>
            <w:tcBorders>
              <w:top w:val="nil"/>
              <w:left w:val="single" w:sz="4" w:space="0" w:color="auto"/>
              <w:bottom w:val="single" w:sz="4" w:space="0" w:color="auto"/>
              <w:right w:val="nil"/>
            </w:tcBorders>
            <w:shd w:val="clear" w:color="000000" w:fill="FF99CC"/>
            <w:hideMark/>
          </w:tcPr>
          <w:p w14:paraId="53E28BBF"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Organizational Capacity</w:t>
            </w:r>
          </w:p>
        </w:tc>
        <w:tc>
          <w:tcPr>
            <w:tcW w:w="1480" w:type="dxa"/>
            <w:tcBorders>
              <w:top w:val="nil"/>
              <w:left w:val="nil"/>
              <w:bottom w:val="single" w:sz="4" w:space="0" w:color="auto"/>
              <w:right w:val="nil"/>
            </w:tcBorders>
            <w:shd w:val="clear" w:color="auto" w:fill="auto"/>
            <w:hideMark/>
          </w:tcPr>
          <w:p w14:paraId="3518008B"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440" w:type="dxa"/>
            <w:tcBorders>
              <w:top w:val="nil"/>
              <w:left w:val="nil"/>
              <w:bottom w:val="single" w:sz="4" w:space="0" w:color="auto"/>
              <w:right w:val="nil"/>
            </w:tcBorders>
            <w:shd w:val="clear" w:color="auto" w:fill="auto"/>
            <w:hideMark/>
          </w:tcPr>
          <w:p w14:paraId="74D9AC62"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hideMark/>
          </w:tcPr>
          <w:p w14:paraId="5DB72E46"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760" w:type="dxa"/>
            <w:tcBorders>
              <w:top w:val="nil"/>
              <w:left w:val="nil"/>
              <w:bottom w:val="single" w:sz="4" w:space="0" w:color="auto"/>
              <w:right w:val="single" w:sz="4" w:space="0" w:color="auto"/>
            </w:tcBorders>
            <w:shd w:val="clear" w:color="auto" w:fill="auto"/>
            <w:hideMark/>
          </w:tcPr>
          <w:p w14:paraId="57772B3D"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3BCAC062"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749A5D50" w14:textId="77777777" w:rsidR="002B6087" w:rsidRPr="007B7E31" w:rsidRDefault="002B6087" w:rsidP="002B6087">
            <w:pPr>
              <w:jc w:val="right"/>
              <w:rPr>
                <w:rFonts w:ascii="Calibri" w:eastAsia="Times New Roman" w:hAnsi="Calibri" w:cs="Calibri"/>
                <w:color w:val="000000"/>
                <w:sz w:val="24"/>
                <w:szCs w:val="24"/>
              </w:rPr>
            </w:pPr>
            <w:r w:rsidRPr="007B7E31">
              <w:rPr>
                <w:rFonts w:ascii="Calibri" w:eastAsia="Times New Roman" w:hAnsi="Calibri" w:cs="Calibri"/>
                <w:color w:val="000000"/>
                <w:sz w:val="24"/>
                <w:szCs w:val="24"/>
              </w:rPr>
              <w:t>OBIAA Conference</w:t>
            </w:r>
          </w:p>
        </w:tc>
        <w:tc>
          <w:tcPr>
            <w:tcW w:w="1480" w:type="dxa"/>
            <w:tcBorders>
              <w:top w:val="nil"/>
              <w:left w:val="nil"/>
              <w:bottom w:val="single" w:sz="4" w:space="0" w:color="auto"/>
              <w:right w:val="single" w:sz="4" w:space="0" w:color="auto"/>
            </w:tcBorders>
            <w:shd w:val="clear" w:color="000000" w:fill="FDE9D9"/>
            <w:vAlign w:val="center"/>
            <w:hideMark/>
          </w:tcPr>
          <w:p w14:paraId="60FAB70D"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0D4D6AA2"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6E007475"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14:paraId="2280A1C5"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9010EBA"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vAlign w:val="bottom"/>
            <w:hideMark/>
          </w:tcPr>
          <w:p w14:paraId="6C4343D2" w14:textId="77777777" w:rsidR="002B6087" w:rsidRPr="007B7E31" w:rsidRDefault="002B6087" w:rsidP="002B6087">
            <w:pPr>
              <w:jc w:val="right"/>
              <w:rPr>
                <w:rFonts w:ascii="Calibri" w:eastAsia="Times New Roman" w:hAnsi="Calibri" w:cs="Calibri"/>
                <w:color w:val="000000"/>
                <w:sz w:val="24"/>
                <w:szCs w:val="24"/>
              </w:rPr>
            </w:pPr>
            <w:r w:rsidRPr="007B7E31">
              <w:rPr>
                <w:rFonts w:ascii="Calibri" w:eastAsia="Times New Roman" w:hAnsi="Calibri" w:cs="Calibri"/>
                <w:color w:val="000000"/>
                <w:sz w:val="24"/>
                <w:szCs w:val="24"/>
              </w:rPr>
              <w:t>OBIAA Membership</w:t>
            </w:r>
          </w:p>
        </w:tc>
        <w:tc>
          <w:tcPr>
            <w:tcW w:w="1480" w:type="dxa"/>
            <w:tcBorders>
              <w:top w:val="nil"/>
              <w:left w:val="nil"/>
              <w:bottom w:val="single" w:sz="4" w:space="0" w:color="auto"/>
              <w:right w:val="single" w:sz="4" w:space="0" w:color="auto"/>
            </w:tcBorders>
            <w:shd w:val="clear" w:color="000000" w:fill="FDE9D9"/>
            <w:vAlign w:val="center"/>
            <w:hideMark/>
          </w:tcPr>
          <w:p w14:paraId="6B8DAF6B"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$220.00</w:t>
            </w:r>
          </w:p>
        </w:tc>
        <w:tc>
          <w:tcPr>
            <w:tcW w:w="1440" w:type="dxa"/>
            <w:tcBorders>
              <w:top w:val="nil"/>
              <w:left w:val="nil"/>
              <w:bottom w:val="single" w:sz="4" w:space="0" w:color="auto"/>
              <w:right w:val="single" w:sz="4" w:space="0" w:color="auto"/>
            </w:tcBorders>
            <w:shd w:val="clear" w:color="auto" w:fill="auto"/>
            <w:vAlign w:val="center"/>
            <w:hideMark/>
          </w:tcPr>
          <w:p w14:paraId="358F9DDF"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61A8538B"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$220.00</w:t>
            </w:r>
          </w:p>
        </w:tc>
        <w:tc>
          <w:tcPr>
            <w:tcW w:w="1760" w:type="dxa"/>
            <w:tcBorders>
              <w:top w:val="nil"/>
              <w:left w:val="nil"/>
              <w:bottom w:val="single" w:sz="4" w:space="0" w:color="auto"/>
              <w:right w:val="single" w:sz="4" w:space="0" w:color="auto"/>
            </w:tcBorders>
            <w:shd w:val="clear" w:color="auto" w:fill="auto"/>
            <w:hideMark/>
          </w:tcPr>
          <w:p w14:paraId="1199EC0B"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0CF1E32A"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189EE045"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Policies &amp; Procedures</w:t>
            </w:r>
          </w:p>
        </w:tc>
        <w:tc>
          <w:tcPr>
            <w:tcW w:w="1480" w:type="dxa"/>
            <w:tcBorders>
              <w:top w:val="nil"/>
              <w:left w:val="nil"/>
              <w:bottom w:val="single" w:sz="4" w:space="0" w:color="auto"/>
              <w:right w:val="single" w:sz="4" w:space="0" w:color="auto"/>
            </w:tcBorders>
            <w:shd w:val="clear" w:color="000000" w:fill="FDE9D9"/>
            <w:vAlign w:val="center"/>
            <w:hideMark/>
          </w:tcPr>
          <w:p w14:paraId="220E83B8"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21DFFCB7"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28EECE46"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auto" w:fill="auto"/>
            <w:vAlign w:val="bottom"/>
            <w:hideMark/>
          </w:tcPr>
          <w:p w14:paraId="6C6C2C71"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5F0203D1"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36A47C54"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 xml:space="preserve">Miscellaneous </w:t>
            </w:r>
          </w:p>
        </w:tc>
        <w:tc>
          <w:tcPr>
            <w:tcW w:w="1480" w:type="dxa"/>
            <w:tcBorders>
              <w:top w:val="nil"/>
              <w:left w:val="nil"/>
              <w:bottom w:val="single" w:sz="4" w:space="0" w:color="auto"/>
              <w:right w:val="single" w:sz="4" w:space="0" w:color="auto"/>
            </w:tcBorders>
            <w:shd w:val="clear" w:color="000000" w:fill="FDE9D9"/>
            <w:vAlign w:val="center"/>
            <w:hideMark/>
          </w:tcPr>
          <w:p w14:paraId="5F427396"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13592FDD"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5F8DFA1D"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64C119A7"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0382FF72"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6B595532"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SUBTOTAL Member Support and Engagement:</w:t>
            </w:r>
          </w:p>
        </w:tc>
        <w:tc>
          <w:tcPr>
            <w:tcW w:w="1480" w:type="dxa"/>
            <w:tcBorders>
              <w:top w:val="nil"/>
              <w:left w:val="nil"/>
              <w:bottom w:val="single" w:sz="4" w:space="0" w:color="auto"/>
              <w:right w:val="single" w:sz="4" w:space="0" w:color="auto"/>
            </w:tcBorders>
            <w:shd w:val="clear" w:color="000000" w:fill="FFFF00"/>
            <w:vAlign w:val="center"/>
            <w:hideMark/>
          </w:tcPr>
          <w:p w14:paraId="5D264B0F"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$5,220.00</w:t>
            </w:r>
          </w:p>
        </w:tc>
        <w:tc>
          <w:tcPr>
            <w:tcW w:w="1440" w:type="dxa"/>
            <w:tcBorders>
              <w:top w:val="nil"/>
              <w:left w:val="nil"/>
              <w:bottom w:val="single" w:sz="4" w:space="0" w:color="auto"/>
              <w:right w:val="single" w:sz="4" w:space="0" w:color="auto"/>
            </w:tcBorders>
            <w:shd w:val="clear" w:color="000000" w:fill="FFFF00"/>
            <w:vAlign w:val="center"/>
            <w:hideMark/>
          </w:tcPr>
          <w:p w14:paraId="211A6DDF"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000000" w:fill="FFFF00"/>
            <w:vAlign w:val="center"/>
            <w:hideMark/>
          </w:tcPr>
          <w:p w14:paraId="0DF5BB50"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$5,220.00</w:t>
            </w:r>
          </w:p>
        </w:tc>
        <w:tc>
          <w:tcPr>
            <w:tcW w:w="1760" w:type="dxa"/>
            <w:tcBorders>
              <w:top w:val="nil"/>
              <w:left w:val="nil"/>
              <w:bottom w:val="single" w:sz="4" w:space="0" w:color="auto"/>
              <w:right w:val="single" w:sz="4" w:space="0" w:color="auto"/>
            </w:tcBorders>
            <w:shd w:val="clear" w:color="000000" w:fill="FFFFFF"/>
            <w:vAlign w:val="bottom"/>
            <w:hideMark/>
          </w:tcPr>
          <w:p w14:paraId="271FA17D"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505B69BA"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38E7362" w14:textId="77777777" w:rsidR="002B6087" w:rsidRPr="007B7E31" w:rsidRDefault="002B6087" w:rsidP="002B6087">
            <w:pPr>
              <w:jc w:val="right"/>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14:paraId="1AED4E92"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1CEBF3F5"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22FACB55"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 </w:t>
            </w:r>
          </w:p>
        </w:tc>
        <w:tc>
          <w:tcPr>
            <w:tcW w:w="1760" w:type="dxa"/>
            <w:tcBorders>
              <w:top w:val="nil"/>
              <w:left w:val="nil"/>
              <w:bottom w:val="single" w:sz="4" w:space="0" w:color="auto"/>
              <w:right w:val="single" w:sz="4" w:space="0" w:color="auto"/>
            </w:tcBorders>
            <w:shd w:val="clear" w:color="auto" w:fill="auto"/>
            <w:vAlign w:val="bottom"/>
            <w:hideMark/>
          </w:tcPr>
          <w:p w14:paraId="0A5740BE"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4FAF44EC" w14:textId="77777777" w:rsidTr="002B6087">
        <w:trPr>
          <w:trHeight w:val="620"/>
        </w:trPr>
        <w:tc>
          <w:tcPr>
            <w:tcW w:w="4960" w:type="dxa"/>
            <w:tcBorders>
              <w:top w:val="nil"/>
              <w:left w:val="single" w:sz="4" w:space="0" w:color="auto"/>
              <w:bottom w:val="single" w:sz="4" w:space="0" w:color="auto"/>
              <w:right w:val="single" w:sz="4" w:space="0" w:color="auto"/>
            </w:tcBorders>
            <w:shd w:val="clear" w:color="000000" w:fill="FFFF00"/>
            <w:hideMark/>
          </w:tcPr>
          <w:p w14:paraId="5DF3E0F5"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xml:space="preserve">IMPROVING PUBLIC SPACE &amp; BEAUTIFICATION                                   </w:t>
            </w:r>
            <w:proofErr w:type="gramStart"/>
            <w:r w:rsidRPr="007B7E31">
              <w:rPr>
                <w:rFonts w:ascii="Calibri" w:eastAsia="Times New Roman" w:hAnsi="Calibri" w:cs="Calibri"/>
                <w:b/>
                <w:bCs/>
                <w:sz w:val="24"/>
                <w:szCs w:val="24"/>
              </w:rPr>
              <w:t xml:space="preserve">   (</w:t>
            </w:r>
            <w:proofErr w:type="spellStart"/>
            <w:proofErr w:type="gramEnd"/>
            <w:r w:rsidRPr="007B7E31">
              <w:rPr>
                <w:rFonts w:ascii="Calibri" w:eastAsia="Times New Roman" w:hAnsi="Calibri" w:cs="Calibri"/>
                <w:b/>
                <w:bCs/>
                <w:sz w:val="24"/>
                <w:szCs w:val="24"/>
              </w:rPr>
              <w:t>Misc</w:t>
            </w:r>
            <w:proofErr w:type="spellEnd"/>
            <w:r w:rsidRPr="007B7E31">
              <w:rPr>
                <w:rFonts w:ascii="Calibri" w:eastAsia="Times New Roman" w:hAnsi="Calibri" w:cs="Calibri"/>
                <w:b/>
                <w:bCs/>
                <w:sz w:val="24"/>
                <w:szCs w:val="24"/>
              </w:rPr>
              <w:t>)</w:t>
            </w:r>
          </w:p>
        </w:tc>
        <w:tc>
          <w:tcPr>
            <w:tcW w:w="1480" w:type="dxa"/>
            <w:tcBorders>
              <w:top w:val="nil"/>
              <w:left w:val="nil"/>
              <w:bottom w:val="single" w:sz="4" w:space="0" w:color="auto"/>
              <w:right w:val="single" w:sz="4" w:space="0" w:color="auto"/>
            </w:tcBorders>
            <w:shd w:val="clear" w:color="000000" w:fill="FDE9D9"/>
            <w:vAlign w:val="center"/>
            <w:hideMark/>
          </w:tcPr>
          <w:p w14:paraId="7009EF6B"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$0.00</w:t>
            </w:r>
          </w:p>
        </w:tc>
        <w:tc>
          <w:tcPr>
            <w:tcW w:w="1440" w:type="dxa"/>
            <w:tcBorders>
              <w:top w:val="nil"/>
              <w:left w:val="nil"/>
              <w:bottom w:val="single" w:sz="4" w:space="0" w:color="auto"/>
              <w:right w:val="single" w:sz="4" w:space="0" w:color="auto"/>
            </w:tcBorders>
            <w:shd w:val="clear" w:color="000000" w:fill="FFFFFF"/>
            <w:vAlign w:val="center"/>
            <w:hideMark/>
          </w:tcPr>
          <w:p w14:paraId="4832C299"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E60429E"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000000" w:fill="FFFFFF"/>
            <w:hideMark/>
          </w:tcPr>
          <w:p w14:paraId="2DE89BD7"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5821661C"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11F3E5F5"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Flower Baskets</w:t>
            </w:r>
          </w:p>
        </w:tc>
        <w:tc>
          <w:tcPr>
            <w:tcW w:w="1480" w:type="dxa"/>
            <w:tcBorders>
              <w:top w:val="nil"/>
              <w:left w:val="nil"/>
              <w:bottom w:val="single" w:sz="4" w:space="0" w:color="auto"/>
              <w:right w:val="single" w:sz="4" w:space="0" w:color="auto"/>
            </w:tcBorders>
            <w:shd w:val="clear" w:color="000000" w:fill="FDE9D9"/>
            <w:vAlign w:val="center"/>
            <w:hideMark/>
          </w:tcPr>
          <w:p w14:paraId="54C9A1C6"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$4,500.00</w:t>
            </w:r>
          </w:p>
        </w:tc>
        <w:tc>
          <w:tcPr>
            <w:tcW w:w="1440" w:type="dxa"/>
            <w:tcBorders>
              <w:top w:val="nil"/>
              <w:left w:val="nil"/>
              <w:bottom w:val="single" w:sz="4" w:space="0" w:color="auto"/>
              <w:right w:val="single" w:sz="4" w:space="0" w:color="auto"/>
            </w:tcBorders>
            <w:shd w:val="clear" w:color="auto" w:fill="auto"/>
            <w:vAlign w:val="center"/>
            <w:hideMark/>
          </w:tcPr>
          <w:p w14:paraId="5650047E"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6C92E43"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$4,500.00</w:t>
            </w:r>
          </w:p>
        </w:tc>
        <w:tc>
          <w:tcPr>
            <w:tcW w:w="1760" w:type="dxa"/>
            <w:tcBorders>
              <w:top w:val="nil"/>
              <w:left w:val="nil"/>
              <w:bottom w:val="single" w:sz="4" w:space="0" w:color="auto"/>
              <w:right w:val="single" w:sz="4" w:space="0" w:color="auto"/>
            </w:tcBorders>
            <w:shd w:val="clear" w:color="auto" w:fill="auto"/>
            <w:hideMark/>
          </w:tcPr>
          <w:p w14:paraId="7F00AE08"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377B299"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14572E18"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Christmas Lights Maintenance</w:t>
            </w:r>
          </w:p>
        </w:tc>
        <w:tc>
          <w:tcPr>
            <w:tcW w:w="1480" w:type="dxa"/>
            <w:tcBorders>
              <w:top w:val="nil"/>
              <w:left w:val="nil"/>
              <w:bottom w:val="single" w:sz="4" w:space="0" w:color="auto"/>
              <w:right w:val="single" w:sz="4" w:space="0" w:color="auto"/>
            </w:tcBorders>
            <w:shd w:val="clear" w:color="000000" w:fill="FDE9D9"/>
            <w:vAlign w:val="center"/>
            <w:hideMark/>
          </w:tcPr>
          <w:p w14:paraId="6F90141A"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$1,000.00</w:t>
            </w:r>
          </w:p>
        </w:tc>
        <w:tc>
          <w:tcPr>
            <w:tcW w:w="1440" w:type="dxa"/>
            <w:tcBorders>
              <w:top w:val="nil"/>
              <w:left w:val="nil"/>
              <w:bottom w:val="single" w:sz="4" w:space="0" w:color="auto"/>
              <w:right w:val="single" w:sz="4" w:space="0" w:color="auto"/>
            </w:tcBorders>
            <w:shd w:val="clear" w:color="auto" w:fill="auto"/>
            <w:vAlign w:val="center"/>
            <w:hideMark/>
          </w:tcPr>
          <w:p w14:paraId="05600AEE"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0900C13"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$1,000.00</w:t>
            </w:r>
          </w:p>
        </w:tc>
        <w:tc>
          <w:tcPr>
            <w:tcW w:w="1760" w:type="dxa"/>
            <w:tcBorders>
              <w:top w:val="nil"/>
              <w:left w:val="nil"/>
              <w:bottom w:val="single" w:sz="4" w:space="0" w:color="auto"/>
              <w:right w:val="single" w:sz="4" w:space="0" w:color="auto"/>
            </w:tcBorders>
            <w:shd w:val="clear" w:color="auto" w:fill="auto"/>
            <w:hideMark/>
          </w:tcPr>
          <w:p w14:paraId="412C16E9"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0DC6A59D"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320B7C23"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Lions Club Flag Replacement</w:t>
            </w:r>
          </w:p>
        </w:tc>
        <w:tc>
          <w:tcPr>
            <w:tcW w:w="1480" w:type="dxa"/>
            <w:tcBorders>
              <w:top w:val="nil"/>
              <w:left w:val="nil"/>
              <w:bottom w:val="single" w:sz="4" w:space="0" w:color="auto"/>
              <w:right w:val="single" w:sz="4" w:space="0" w:color="auto"/>
            </w:tcBorders>
            <w:shd w:val="clear" w:color="000000" w:fill="FDE9D9"/>
            <w:vAlign w:val="center"/>
            <w:hideMark/>
          </w:tcPr>
          <w:p w14:paraId="7DA61B69"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$200.00</w:t>
            </w:r>
          </w:p>
        </w:tc>
        <w:tc>
          <w:tcPr>
            <w:tcW w:w="1440" w:type="dxa"/>
            <w:tcBorders>
              <w:top w:val="nil"/>
              <w:left w:val="nil"/>
              <w:bottom w:val="single" w:sz="4" w:space="0" w:color="auto"/>
              <w:right w:val="single" w:sz="4" w:space="0" w:color="auto"/>
            </w:tcBorders>
            <w:shd w:val="clear" w:color="auto" w:fill="auto"/>
            <w:vAlign w:val="center"/>
            <w:hideMark/>
          </w:tcPr>
          <w:p w14:paraId="68767D09"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24A79FB5"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$200.00</w:t>
            </w:r>
          </w:p>
        </w:tc>
        <w:tc>
          <w:tcPr>
            <w:tcW w:w="1760" w:type="dxa"/>
            <w:tcBorders>
              <w:top w:val="nil"/>
              <w:left w:val="nil"/>
              <w:bottom w:val="single" w:sz="4" w:space="0" w:color="auto"/>
              <w:right w:val="single" w:sz="4" w:space="0" w:color="auto"/>
            </w:tcBorders>
            <w:shd w:val="clear" w:color="auto" w:fill="auto"/>
            <w:hideMark/>
          </w:tcPr>
          <w:p w14:paraId="4DA6A9A3"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7EDF7C42"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18CC31E2"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Public Art Maintenance</w:t>
            </w:r>
          </w:p>
        </w:tc>
        <w:tc>
          <w:tcPr>
            <w:tcW w:w="1480" w:type="dxa"/>
            <w:tcBorders>
              <w:top w:val="nil"/>
              <w:left w:val="nil"/>
              <w:bottom w:val="single" w:sz="4" w:space="0" w:color="auto"/>
              <w:right w:val="single" w:sz="4" w:space="0" w:color="auto"/>
            </w:tcBorders>
            <w:shd w:val="clear" w:color="000000" w:fill="FDE9D9"/>
            <w:vAlign w:val="center"/>
            <w:hideMark/>
          </w:tcPr>
          <w:p w14:paraId="6CA2674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$3,900.00</w:t>
            </w:r>
          </w:p>
        </w:tc>
        <w:tc>
          <w:tcPr>
            <w:tcW w:w="1440" w:type="dxa"/>
            <w:tcBorders>
              <w:top w:val="nil"/>
              <w:left w:val="nil"/>
              <w:bottom w:val="single" w:sz="4" w:space="0" w:color="auto"/>
              <w:right w:val="single" w:sz="4" w:space="0" w:color="auto"/>
            </w:tcBorders>
            <w:shd w:val="clear" w:color="auto" w:fill="auto"/>
            <w:vAlign w:val="center"/>
            <w:hideMark/>
          </w:tcPr>
          <w:p w14:paraId="2D609670"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6D780E8B"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$3,900.00</w:t>
            </w:r>
          </w:p>
        </w:tc>
        <w:tc>
          <w:tcPr>
            <w:tcW w:w="1760" w:type="dxa"/>
            <w:tcBorders>
              <w:top w:val="nil"/>
              <w:left w:val="nil"/>
              <w:bottom w:val="single" w:sz="4" w:space="0" w:color="auto"/>
              <w:right w:val="single" w:sz="4" w:space="0" w:color="auto"/>
            </w:tcBorders>
            <w:shd w:val="clear" w:color="auto" w:fill="auto"/>
            <w:hideMark/>
          </w:tcPr>
          <w:p w14:paraId="31D2CBC1"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2DB949F"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EAEE550"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Downtown Bench Project</w:t>
            </w:r>
          </w:p>
        </w:tc>
        <w:tc>
          <w:tcPr>
            <w:tcW w:w="1480" w:type="dxa"/>
            <w:tcBorders>
              <w:top w:val="nil"/>
              <w:left w:val="nil"/>
              <w:bottom w:val="single" w:sz="4" w:space="0" w:color="auto"/>
              <w:right w:val="single" w:sz="4" w:space="0" w:color="auto"/>
            </w:tcBorders>
            <w:shd w:val="clear" w:color="000000" w:fill="FDE9D9"/>
            <w:vAlign w:val="center"/>
            <w:hideMark/>
          </w:tcPr>
          <w:p w14:paraId="76A01948"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$5,000.00</w:t>
            </w:r>
          </w:p>
        </w:tc>
        <w:tc>
          <w:tcPr>
            <w:tcW w:w="1440" w:type="dxa"/>
            <w:tcBorders>
              <w:top w:val="nil"/>
              <w:left w:val="nil"/>
              <w:bottom w:val="single" w:sz="4" w:space="0" w:color="auto"/>
              <w:right w:val="single" w:sz="4" w:space="0" w:color="auto"/>
            </w:tcBorders>
            <w:shd w:val="clear" w:color="auto" w:fill="auto"/>
            <w:vAlign w:val="center"/>
            <w:hideMark/>
          </w:tcPr>
          <w:p w14:paraId="76F6DC95"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77794307"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$5,000.00</w:t>
            </w:r>
          </w:p>
        </w:tc>
        <w:tc>
          <w:tcPr>
            <w:tcW w:w="1760" w:type="dxa"/>
            <w:tcBorders>
              <w:top w:val="nil"/>
              <w:left w:val="nil"/>
              <w:bottom w:val="single" w:sz="4" w:space="0" w:color="auto"/>
              <w:right w:val="single" w:sz="4" w:space="0" w:color="auto"/>
            </w:tcBorders>
            <w:shd w:val="clear" w:color="auto" w:fill="auto"/>
            <w:hideMark/>
          </w:tcPr>
          <w:p w14:paraId="020D49F9"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2FF13226"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4CE17653"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Banner</w:t>
            </w:r>
          </w:p>
        </w:tc>
        <w:tc>
          <w:tcPr>
            <w:tcW w:w="1480" w:type="dxa"/>
            <w:tcBorders>
              <w:top w:val="nil"/>
              <w:left w:val="nil"/>
              <w:bottom w:val="single" w:sz="4" w:space="0" w:color="auto"/>
              <w:right w:val="single" w:sz="4" w:space="0" w:color="auto"/>
            </w:tcBorders>
            <w:shd w:val="clear" w:color="000000" w:fill="FDE9D9"/>
            <w:vAlign w:val="center"/>
            <w:hideMark/>
          </w:tcPr>
          <w:p w14:paraId="0085217A"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$2,500.00</w:t>
            </w:r>
          </w:p>
        </w:tc>
        <w:tc>
          <w:tcPr>
            <w:tcW w:w="1440" w:type="dxa"/>
            <w:tcBorders>
              <w:top w:val="nil"/>
              <w:left w:val="nil"/>
              <w:bottom w:val="single" w:sz="4" w:space="0" w:color="auto"/>
              <w:right w:val="single" w:sz="4" w:space="0" w:color="auto"/>
            </w:tcBorders>
            <w:shd w:val="clear" w:color="000000" w:fill="FFFFFF"/>
            <w:vAlign w:val="center"/>
            <w:hideMark/>
          </w:tcPr>
          <w:p w14:paraId="0E61F833" w14:textId="77777777" w:rsidR="002B6087" w:rsidRPr="007B7E31" w:rsidRDefault="002B6087" w:rsidP="002B6087">
            <w:pPr>
              <w:jc w:val="center"/>
              <w:rPr>
                <w:rFonts w:ascii="Calibri" w:eastAsia="Times New Roman" w:hAnsi="Calibri" w:cs="Calibri"/>
                <w:b/>
                <w:bCs/>
                <w:color w:val="808080"/>
                <w:sz w:val="24"/>
                <w:szCs w:val="24"/>
              </w:rPr>
            </w:pPr>
            <w:r w:rsidRPr="007B7E31">
              <w:rPr>
                <w:rFonts w:ascii="Calibri" w:eastAsia="Times New Roman" w:hAnsi="Calibri" w:cs="Calibri"/>
                <w:b/>
                <w:bCs/>
                <w:color w:val="80808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F7B7CD1"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$2,500.00</w:t>
            </w:r>
          </w:p>
        </w:tc>
        <w:tc>
          <w:tcPr>
            <w:tcW w:w="1760" w:type="dxa"/>
            <w:tcBorders>
              <w:top w:val="nil"/>
              <w:left w:val="nil"/>
              <w:bottom w:val="single" w:sz="4" w:space="0" w:color="auto"/>
              <w:right w:val="single" w:sz="4" w:space="0" w:color="auto"/>
            </w:tcBorders>
            <w:shd w:val="clear" w:color="auto" w:fill="auto"/>
            <w:noWrap/>
            <w:vAlign w:val="bottom"/>
            <w:hideMark/>
          </w:tcPr>
          <w:p w14:paraId="1F703D6D" w14:textId="77777777" w:rsidR="002B6087" w:rsidRPr="007B7E31" w:rsidRDefault="002B6087" w:rsidP="002B6087">
            <w:pPr>
              <w:rPr>
                <w:rFonts w:ascii="Calibri" w:eastAsia="Times New Roman" w:hAnsi="Calibri" w:cs="Calibri"/>
                <w:color w:val="808080"/>
                <w:sz w:val="24"/>
                <w:szCs w:val="24"/>
              </w:rPr>
            </w:pPr>
            <w:r w:rsidRPr="007B7E31">
              <w:rPr>
                <w:rFonts w:ascii="Calibri" w:eastAsia="Times New Roman" w:hAnsi="Calibri" w:cs="Calibri"/>
                <w:color w:val="808080"/>
                <w:sz w:val="24"/>
                <w:szCs w:val="24"/>
              </w:rPr>
              <w:t> </w:t>
            </w:r>
          </w:p>
        </w:tc>
      </w:tr>
      <w:tr w:rsidR="002B6087" w:rsidRPr="007B7E31" w14:paraId="76041C41" w14:textId="77777777" w:rsidTr="002B6087">
        <w:trPr>
          <w:trHeight w:val="620"/>
        </w:trPr>
        <w:tc>
          <w:tcPr>
            <w:tcW w:w="4960" w:type="dxa"/>
            <w:tcBorders>
              <w:top w:val="nil"/>
              <w:left w:val="single" w:sz="4" w:space="0" w:color="auto"/>
              <w:bottom w:val="single" w:sz="4" w:space="0" w:color="auto"/>
              <w:right w:val="single" w:sz="4" w:space="0" w:color="auto"/>
            </w:tcBorders>
            <w:shd w:val="clear" w:color="000000" w:fill="FFFF00"/>
            <w:hideMark/>
          </w:tcPr>
          <w:p w14:paraId="531DB472" w14:textId="77777777" w:rsidR="002B6087" w:rsidRPr="007B7E31" w:rsidRDefault="002B6087" w:rsidP="002B6087">
            <w:pPr>
              <w:jc w:val="right"/>
              <w:rPr>
                <w:rFonts w:ascii="Calibri" w:eastAsia="Times New Roman" w:hAnsi="Calibri" w:cs="Calibri"/>
                <w:b/>
                <w:bCs/>
                <w:sz w:val="24"/>
                <w:szCs w:val="24"/>
              </w:rPr>
            </w:pPr>
            <w:r w:rsidRPr="007B7E31">
              <w:rPr>
                <w:rFonts w:ascii="Calibri" w:eastAsia="Times New Roman" w:hAnsi="Calibri" w:cs="Calibri"/>
                <w:b/>
                <w:bCs/>
                <w:sz w:val="24"/>
                <w:szCs w:val="24"/>
              </w:rPr>
              <w:t>SUBTOTAL Improving Public Space and Beautification:</w:t>
            </w:r>
          </w:p>
        </w:tc>
        <w:tc>
          <w:tcPr>
            <w:tcW w:w="1480" w:type="dxa"/>
            <w:tcBorders>
              <w:top w:val="nil"/>
              <w:left w:val="nil"/>
              <w:bottom w:val="single" w:sz="4" w:space="0" w:color="auto"/>
              <w:right w:val="single" w:sz="4" w:space="0" w:color="auto"/>
            </w:tcBorders>
            <w:shd w:val="clear" w:color="000000" w:fill="FFFF00"/>
            <w:vAlign w:val="center"/>
            <w:hideMark/>
          </w:tcPr>
          <w:p w14:paraId="35A04EAF"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$17,100.00</w:t>
            </w:r>
          </w:p>
        </w:tc>
        <w:tc>
          <w:tcPr>
            <w:tcW w:w="1440" w:type="dxa"/>
            <w:tcBorders>
              <w:top w:val="nil"/>
              <w:left w:val="nil"/>
              <w:bottom w:val="single" w:sz="4" w:space="0" w:color="auto"/>
              <w:right w:val="single" w:sz="4" w:space="0" w:color="auto"/>
            </w:tcBorders>
            <w:shd w:val="clear" w:color="000000" w:fill="FFFF00"/>
            <w:vAlign w:val="center"/>
            <w:hideMark/>
          </w:tcPr>
          <w:p w14:paraId="61F75E2C"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000000" w:fill="FFFF00"/>
            <w:vAlign w:val="center"/>
            <w:hideMark/>
          </w:tcPr>
          <w:p w14:paraId="69E4AC94"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$17,100.00</w:t>
            </w:r>
          </w:p>
        </w:tc>
        <w:tc>
          <w:tcPr>
            <w:tcW w:w="1760" w:type="dxa"/>
            <w:tcBorders>
              <w:top w:val="nil"/>
              <w:left w:val="nil"/>
              <w:bottom w:val="single" w:sz="4" w:space="0" w:color="auto"/>
              <w:right w:val="single" w:sz="4" w:space="0" w:color="auto"/>
            </w:tcBorders>
            <w:shd w:val="clear" w:color="000000" w:fill="FFFFFF"/>
            <w:vAlign w:val="bottom"/>
            <w:hideMark/>
          </w:tcPr>
          <w:p w14:paraId="04BD8781"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1F68C57E"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16BCD2E4"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 </w:t>
            </w:r>
          </w:p>
        </w:tc>
        <w:tc>
          <w:tcPr>
            <w:tcW w:w="1480" w:type="dxa"/>
            <w:tcBorders>
              <w:top w:val="nil"/>
              <w:left w:val="nil"/>
              <w:bottom w:val="single" w:sz="4" w:space="0" w:color="auto"/>
              <w:right w:val="single" w:sz="4" w:space="0" w:color="auto"/>
            </w:tcBorders>
            <w:shd w:val="clear" w:color="000000" w:fill="FDE9D9"/>
            <w:vAlign w:val="center"/>
            <w:hideMark/>
          </w:tcPr>
          <w:p w14:paraId="64F3303F"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608EBC4C"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5EDAA086"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 </w:t>
            </w:r>
          </w:p>
        </w:tc>
        <w:tc>
          <w:tcPr>
            <w:tcW w:w="1760" w:type="dxa"/>
            <w:tcBorders>
              <w:top w:val="nil"/>
              <w:left w:val="nil"/>
              <w:bottom w:val="single" w:sz="4" w:space="0" w:color="auto"/>
              <w:right w:val="single" w:sz="4" w:space="0" w:color="auto"/>
            </w:tcBorders>
            <w:shd w:val="clear" w:color="000000" w:fill="FFFFFF"/>
            <w:hideMark/>
          </w:tcPr>
          <w:p w14:paraId="044D2A9F"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7F33B77A"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00"/>
            <w:hideMark/>
          </w:tcPr>
          <w:p w14:paraId="116D414D"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BRINGING PEOPLE DOWNTOWN</w:t>
            </w:r>
          </w:p>
        </w:tc>
        <w:tc>
          <w:tcPr>
            <w:tcW w:w="1480" w:type="dxa"/>
            <w:tcBorders>
              <w:top w:val="nil"/>
              <w:left w:val="nil"/>
              <w:bottom w:val="single" w:sz="4" w:space="0" w:color="auto"/>
              <w:right w:val="single" w:sz="4" w:space="0" w:color="auto"/>
            </w:tcBorders>
            <w:shd w:val="clear" w:color="000000" w:fill="FDE9D9"/>
            <w:vAlign w:val="center"/>
            <w:hideMark/>
          </w:tcPr>
          <w:p w14:paraId="276EE83D"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64D027A7"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208E140D"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05A3FD29"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69340513"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99CC"/>
            <w:hideMark/>
          </w:tcPr>
          <w:p w14:paraId="7E12BC40"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Ambassador Program</w:t>
            </w:r>
          </w:p>
        </w:tc>
        <w:tc>
          <w:tcPr>
            <w:tcW w:w="1480" w:type="dxa"/>
            <w:tcBorders>
              <w:top w:val="nil"/>
              <w:left w:val="nil"/>
              <w:bottom w:val="single" w:sz="4" w:space="0" w:color="auto"/>
              <w:right w:val="single" w:sz="4" w:space="0" w:color="auto"/>
            </w:tcBorders>
            <w:shd w:val="clear" w:color="000000" w:fill="FDE9D9"/>
            <w:vAlign w:val="center"/>
            <w:hideMark/>
          </w:tcPr>
          <w:p w14:paraId="2FCCEA0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$500.00</w:t>
            </w:r>
          </w:p>
        </w:tc>
        <w:tc>
          <w:tcPr>
            <w:tcW w:w="1440" w:type="dxa"/>
            <w:tcBorders>
              <w:top w:val="nil"/>
              <w:left w:val="nil"/>
              <w:bottom w:val="single" w:sz="4" w:space="0" w:color="auto"/>
              <w:right w:val="single" w:sz="4" w:space="0" w:color="auto"/>
            </w:tcBorders>
            <w:shd w:val="clear" w:color="000000" w:fill="FFFFFF"/>
            <w:vAlign w:val="center"/>
            <w:hideMark/>
          </w:tcPr>
          <w:p w14:paraId="633B9F81"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01630D35"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$500.00</w:t>
            </w:r>
          </w:p>
        </w:tc>
        <w:tc>
          <w:tcPr>
            <w:tcW w:w="1760" w:type="dxa"/>
            <w:tcBorders>
              <w:top w:val="nil"/>
              <w:left w:val="nil"/>
              <w:bottom w:val="single" w:sz="4" w:space="0" w:color="auto"/>
              <w:right w:val="single" w:sz="4" w:space="0" w:color="auto"/>
            </w:tcBorders>
            <w:shd w:val="clear" w:color="000000" w:fill="FFFFFF"/>
            <w:hideMark/>
          </w:tcPr>
          <w:p w14:paraId="4FFE4899"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4F16F2FC"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99CC"/>
            <w:hideMark/>
          </w:tcPr>
          <w:p w14:paraId="0BB39A00"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Marketing &amp; Promotion</w:t>
            </w:r>
          </w:p>
        </w:tc>
        <w:tc>
          <w:tcPr>
            <w:tcW w:w="1480" w:type="dxa"/>
            <w:tcBorders>
              <w:top w:val="nil"/>
              <w:left w:val="nil"/>
              <w:bottom w:val="single" w:sz="4" w:space="0" w:color="auto"/>
              <w:right w:val="single" w:sz="4" w:space="0" w:color="auto"/>
            </w:tcBorders>
            <w:shd w:val="clear" w:color="000000" w:fill="FDE9D9"/>
            <w:vAlign w:val="center"/>
            <w:hideMark/>
          </w:tcPr>
          <w:p w14:paraId="04279B4A"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7E7D1C94"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20BE4A8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3F3E2B7B"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21315BF7"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3E749D91" w14:textId="77777777" w:rsidR="002B6087" w:rsidRPr="007B7E31" w:rsidRDefault="002B6087" w:rsidP="002B6087">
            <w:pPr>
              <w:jc w:val="right"/>
              <w:rPr>
                <w:rFonts w:ascii="Calibri" w:eastAsia="Times New Roman" w:hAnsi="Calibri" w:cs="Calibri"/>
                <w:color w:val="000000"/>
                <w:sz w:val="24"/>
                <w:szCs w:val="24"/>
              </w:rPr>
            </w:pPr>
            <w:r w:rsidRPr="007B7E31">
              <w:rPr>
                <w:rFonts w:ascii="Calibri" w:eastAsia="Times New Roman" w:hAnsi="Calibri" w:cs="Calibri"/>
                <w:color w:val="000000"/>
                <w:sz w:val="24"/>
                <w:szCs w:val="24"/>
              </w:rPr>
              <w:lastRenderedPageBreak/>
              <w:t>Advertising</w:t>
            </w:r>
          </w:p>
        </w:tc>
        <w:tc>
          <w:tcPr>
            <w:tcW w:w="1480" w:type="dxa"/>
            <w:tcBorders>
              <w:top w:val="nil"/>
              <w:left w:val="nil"/>
              <w:bottom w:val="single" w:sz="4" w:space="0" w:color="auto"/>
              <w:right w:val="single" w:sz="4" w:space="0" w:color="auto"/>
            </w:tcBorders>
            <w:shd w:val="clear" w:color="000000" w:fill="FDE9D9"/>
            <w:vAlign w:val="center"/>
            <w:hideMark/>
          </w:tcPr>
          <w:p w14:paraId="1ACD8C5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xml:space="preserve"> $      4,000.00 </w:t>
            </w:r>
          </w:p>
        </w:tc>
        <w:tc>
          <w:tcPr>
            <w:tcW w:w="1440" w:type="dxa"/>
            <w:tcBorders>
              <w:top w:val="nil"/>
              <w:left w:val="nil"/>
              <w:bottom w:val="single" w:sz="4" w:space="0" w:color="auto"/>
              <w:right w:val="single" w:sz="4" w:space="0" w:color="auto"/>
            </w:tcBorders>
            <w:shd w:val="clear" w:color="000000" w:fill="FFFFFF"/>
            <w:vAlign w:val="center"/>
            <w:hideMark/>
          </w:tcPr>
          <w:p w14:paraId="5A8E603D"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230EF48E"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$4,000.00</w:t>
            </w:r>
          </w:p>
        </w:tc>
        <w:tc>
          <w:tcPr>
            <w:tcW w:w="1760" w:type="dxa"/>
            <w:tcBorders>
              <w:top w:val="nil"/>
              <w:left w:val="nil"/>
              <w:bottom w:val="single" w:sz="4" w:space="0" w:color="auto"/>
              <w:right w:val="single" w:sz="4" w:space="0" w:color="auto"/>
            </w:tcBorders>
            <w:shd w:val="clear" w:color="000000" w:fill="FFFFFF"/>
            <w:hideMark/>
          </w:tcPr>
          <w:p w14:paraId="0FC8B0BF"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8EE9392"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99CC"/>
            <w:hideMark/>
          </w:tcPr>
          <w:p w14:paraId="7DA1DEA1"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xml:space="preserve">Events                                                      </w:t>
            </w:r>
          </w:p>
        </w:tc>
        <w:tc>
          <w:tcPr>
            <w:tcW w:w="1480" w:type="dxa"/>
            <w:tcBorders>
              <w:top w:val="nil"/>
              <w:left w:val="nil"/>
              <w:bottom w:val="single" w:sz="4" w:space="0" w:color="auto"/>
              <w:right w:val="single" w:sz="4" w:space="0" w:color="auto"/>
            </w:tcBorders>
            <w:shd w:val="clear" w:color="000000" w:fill="FDE9D9"/>
            <w:vAlign w:val="center"/>
            <w:hideMark/>
          </w:tcPr>
          <w:p w14:paraId="45E6C6C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416425D8"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3A0CA4BD"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1218B543"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3E302571"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3A025C6"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Meet Me in St. Marys</w:t>
            </w:r>
          </w:p>
        </w:tc>
        <w:tc>
          <w:tcPr>
            <w:tcW w:w="1480" w:type="dxa"/>
            <w:tcBorders>
              <w:top w:val="nil"/>
              <w:left w:val="nil"/>
              <w:bottom w:val="single" w:sz="4" w:space="0" w:color="auto"/>
              <w:right w:val="single" w:sz="4" w:space="0" w:color="auto"/>
            </w:tcBorders>
            <w:shd w:val="clear" w:color="000000" w:fill="FDE9D9"/>
            <w:vAlign w:val="center"/>
            <w:hideMark/>
          </w:tcPr>
          <w:p w14:paraId="41D5FFAF"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xml:space="preserve"> $                    -   </w:t>
            </w:r>
          </w:p>
        </w:tc>
        <w:tc>
          <w:tcPr>
            <w:tcW w:w="1440" w:type="dxa"/>
            <w:tcBorders>
              <w:top w:val="nil"/>
              <w:left w:val="nil"/>
              <w:bottom w:val="single" w:sz="4" w:space="0" w:color="auto"/>
              <w:right w:val="single" w:sz="4" w:space="0" w:color="auto"/>
            </w:tcBorders>
            <w:shd w:val="clear" w:color="000000" w:fill="FFFFFF"/>
            <w:vAlign w:val="center"/>
            <w:hideMark/>
          </w:tcPr>
          <w:p w14:paraId="49BEC5D9"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36B8F78A"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000000" w:fill="FFFFFF"/>
            <w:hideMark/>
          </w:tcPr>
          <w:p w14:paraId="70FD3D93"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1845662F"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8192F66"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August 2020 Event</w:t>
            </w:r>
          </w:p>
        </w:tc>
        <w:tc>
          <w:tcPr>
            <w:tcW w:w="1480" w:type="dxa"/>
            <w:tcBorders>
              <w:top w:val="nil"/>
              <w:left w:val="nil"/>
              <w:bottom w:val="single" w:sz="4" w:space="0" w:color="auto"/>
              <w:right w:val="single" w:sz="4" w:space="0" w:color="auto"/>
            </w:tcBorders>
            <w:shd w:val="clear" w:color="000000" w:fill="FDE9D9"/>
            <w:vAlign w:val="center"/>
            <w:hideMark/>
          </w:tcPr>
          <w:p w14:paraId="593C439B"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xml:space="preserve"> $      1,865.00 </w:t>
            </w:r>
          </w:p>
        </w:tc>
        <w:tc>
          <w:tcPr>
            <w:tcW w:w="1440" w:type="dxa"/>
            <w:tcBorders>
              <w:top w:val="nil"/>
              <w:left w:val="nil"/>
              <w:bottom w:val="single" w:sz="4" w:space="0" w:color="auto"/>
              <w:right w:val="single" w:sz="4" w:space="0" w:color="auto"/>
            </w:tcBorders>
            <w:shd w:val="clear" w:color="000000" w:fill="FFFFFF"/>
            <w:vAlign w:val="center"/>
            <w:hideMark/>
          </w:tcPr>
          <w:p w14:paraId="77FA6C32"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D15A0AA"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000000" w:fill="FFFFFF"/>
            <w:hideMark/>
          </w:tcPr>
          <w:p w14:paraId="21C1862E"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562A64E3"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96DD9E3" w14:textId="77777777" w:rsidR="002B6087" w:rsidRPr="007B7E31" w:rsidRDefault="002B6087" w:rsidP="002B6087">
            <w:pPr>
              <w:jc w:val="right"/>
              <w:rPr>
                <w:rFonts w:ascii="Calibri" w:eastAsia="Times New Roman" w:hAnsi="Calibri" w:cs="Calibri"/>
                <w:color w:val="000000"/>
                <w:sz w:val="24"/>
                <w:szCs w:val="24"/>
              </w:rPr>
            </w:pPr>
            <w:r w:rsidRPr="007B7E31">
              <w:rPr>
                <w:rFonts w:ascii="Calibri" w:eastAsia="Times New Roman" w:hAnsi="Calibri" w:cs="Calibri"/>
                <w:color w:val="000000"/>
                <w:sz w:val="24"/>
                <w:szCs w:val="24"/>
              </w:rPr>
              <w:t>Christmas Event</w:t>
            </w:r>
          </w:p>
        </w:tc>
        <w:tc>
          <w:tcPr>
            <w:tcW w:w="1480" w:type="dxa"/>
            <w:tcBorders>
              <w:top w:val="nil"/>
              <w:left w:val="nil"/>
              <w:bottom w:val="single" w:sz="4" w:space="0" w:color="auto"/>
              <w:right w:val="single" w:sz="4" w:space="0" w:color="auto"/>
            </w:tcBorders>
            <w:shd w:val="clear" w:color="000000" w:fill="FDE9D9"/>
            <w:vAlign w:val="center"/>
            <w:hideMark/>
          </w:tcPr>
          <w:p w14:paraId="464CB7E0"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$6,000.00</w:t>
            </w:r>
          </w:p>
        </w:tc>
        <w:tc>
          <w:tcPr>
            <w:tcW w:w="1440" w:type="dxa"/>
            <w:tcBorders>
              <w:top w:val="nil"/>
              <w:left w:val="nil"/>
              <w:bottom w:val="single" w:sz="4" w:space="0" w:color="auto"/>
              <w:right w:val="single" w:sz="4" w:space="0" w:color="auto"/>
            </w:tcBorders>
            <w:shd w:val="clear" w:color="000000" w:fill="FFFFFF"/>
            <w:vAlign w:val="center"/>
            <w:hideMark/>
          </w:tcPr>
          <w:p w14:paraId="0836E11F"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3C672672"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$6,000.00</w:t>
            </w:r>
          </w:p>
        </w:tc>
        <w:tc>
          <w:tcPr>
            <w:tcW w:w="1760" w:type="dxa"/>
            <w:tcBorders>
              <w:top w:val="nil"/>
              <w:left w:val="nil"/>
              <w:bottom w:val="single" w:sz="4" w:space="0" w:color="auto"/>
              <w:right w:val="single" w:sz="4" w:space="0" w:color="auto"/>
            </w:tcBorders>
            <w:shd w:val="clear" w:color="000000" w:fill="FFFFFF"/>
            <w:noWrap/>
            <w:vAlign w:val="bottom"/>
            <w:hideMark/>
          </w:tcPr>
          <w:p w14:paraId="5C3AC87E"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7E1E7F17"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336D2D82"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Homecoming 2020/Heritage Festival</w:t>
            </w:r>
          </w:p>
        </w:tc>
        <w:tc>
          <w:tcPr>
            <w:tcW w:w="1480" w:type="dxa"/>
            <w:tcBorders>
              <w:top w:val="nil"/>
              <w:left w:val="nil"/>
              <w:bottom w:val="single" w:sz="4" w:space="0" w:color="auto"/>
              <w:right w:val="single" w:sz="4" w:space="0" w:color="auto"/>
            </w:tcBorders>
            <w:shd w:val="clear" w:color="000000" w:fill="FDE9D9"/>
            <w:vAlign w:val="center"/>
            <w:hideMark/>
          </w:tcPr>
          <w:p w14:paraId="7E77B448"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$3,000.00</w:t>
            </w:r>
          </w:p>
        </w:tc>
        <w:tc>
          <w:tcPr>
            <w:tcW w:w="1440" w:type="dxa"/>
            <w:tcBorders>
              <w:top w:val="nil"/>
              <w:left w:val="nil"/>
              <w:bottom w:val="single" w:sz="4" w:space="0" w:color="auto"/>
              <w:right w:val="single" w:sz="4" w:space="0" w:color="auto"/>
            </w:tcBorders>
            <w:shd w:val="clear" w:color="000000" w:fill="FFFFFF"/>
            <w:vAlign w:val="center"/>
            <w:hideMark/>
          </w:tcPr>
          <w:p w14:paraId="514C291D"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71D21A38"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$3,000.00</w:t>
            </w:r>
          </w:p>
        </w:tc>
        <w:tc>
          <w:tcPr>
            <w:tcW w:w="1760" w:type="dxa"/>
            <w:tcBorders>
              <w:top w:val="nil"/>
              <w:left w:val="nil"/>
              <w:bottom w:val="single" w:sz="4" w:space="0" w:color="auto"/>
              <w:right w:val="single" w:sz="4" w:space="0" w:color="auto"/>
            </w:tcBorders>
            <w:shd w:val="clear" w:color="000000" w:fill="FFFFFF"/>
            <w:hideMark/>
          </w:tcPr>
          <w:p w14:paraId="2444CAA2"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359C930F"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72FE982D"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Santa Claus Parade - Sponsorship to Kinsman</w:t>
            </w:r>
          </w:p>
        </w:tc>
        <w:tc>
          <w:tcPr>
            <w:tcW w:w="1480" w:type="dxa"/>
            <w:tcBorders>
              <w:top w:val="nil"/>
              <w:left w:val="nil"/>
              <w:bottom w:val="single" w:sz="4" w:space="0" w:color="auto"/>
              <w:right w:val="single" w:sz="4" w:space="0" w:color="auto"/>
            </w:tcBorders>
            <w:shd w:val="clear" w:color="000000" w:fill="FDE9D9"/>
            <w:noWrap/>
            <w:vAlign w:val="center"/>
            <w:hideMark/>
          </w:tcPr>
          <w:p w14:paraId="2C20FC3F"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$1,000.00</w:t>
            </w:r>
          </w:p>
        </w:tc>
        <w:tc>
          <w:tcPr>
            <w:tcW w:w="1440" w:type="dxa"/>
            <w:tcBorders>
              <w:top w:val="nil"/>
              <w:left w:val="nil"/>
              <w:bottom w:val="single" w:sz="4" w:space="0" w:color="auto"/>
              <w:right w:val="single" w:sz="4" w:space="0" w:color="auto"/>
            </w:tcBorders>
            <w:shd w:val="clear" w:color="000000" w:fill="FFFFFF"/>
            <w:vAlign w:val="center"/>
            <w:hideMark/>
          </w:tcPr>
          <w:p w14:paraId="0879C725"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42D98A24"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$1,000.00</w:t>
            </w:r>
          </w:p>
        </w:tc>
        <w:tc>
          <w:tcPr>
            <w:tcW w:w="1760" w:type="dxa"/>
            <w:tcBorders>
              <w:top w:val="nil"/>
              <w:left w:val="nil"/>
              <w:bottom w:val="single" w:sz="4" w:space="0" w:color="auto"/>
              <w:right w:val="single" w:sz="4" w:space="0" w:color="auto"/>
            </w:tcBorders>
            <w:shd w:val="clear" w:color="000000" w:fill="FFFFFF"/>
            <w:noWrap/>
            <w:vAlign w:val="bottom"/>
            <w:hideMark/>
          </w:tcPr>
          <w:p w14:paraId="2E956DA8"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36027A9D"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99CC"/>
            <w:hideMark/>
          </w:tcPr>
          <w:p w14:paraId="52C275CC"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Partnerships</w:t>
            </w:r>
          </w:p>
        </w:tc>
        <w:tc>
          <w:tcPr>
            <w:tcW w:w="1480" w:type="dxa"/>
            <w:tcBorders>
              <w:top w:val="nil"/>
              <w:left w:val="nil"/>
              <w:bottom w:val="single" w:sz="4" w:space="0" w:color="auto"/>
              <w:right w:val="single" w:sz="4" w:space="0" w:color="auto"/>
            </w:tcBorders>
            <w:shd w:val="clear" w:color="000000" w:fill="FDE9D9"/>
            <w:noWrap/>
            <w:vAlign w:val="center"/>
            <w:hideMark/>
          </w:tcPr>
          <w:p w14:paraId="092DFAAA"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43F60048"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14:paraId="4F75B0A8"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000000" w:fill="FFFFFF"/>
            <w:noWrap/>
            <w:vAlign w:val="bottom"/>
            <w:hideMark/>
          </w:tcPr>
          <w:p w14:paraId="71070973"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342D4971"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18269A00"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Stratford Tourism Alliance (STA) Membership</w:t>
            </w:r>
          </w:p>
        </w:tc>
        <w:tc>
          <w:tcPr>
            <w:tcW w:w="1480" w:type="dxa"/>
            <w:tcBorders>
              <w:top w:val="nil"/>
              <w:left w:val="nil"/>
              <w:bottom w:val="single" w:sz="4" w:space="0" w:color="auto"/>
              <w:right w:val="single" w:sz="4" w:space="0" w:color="auto"/>
            </w:tcBorders>
            <w:shd w:val="clear" w:color="000000" w:fill="FDE9D9"/>
            <w:noWrap/>
            <w:vAlign w:val="center"/>
            <w:hideMark/>
          </w:tcPr>
          <w:p w14:paraId="1BEEB7F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$400.00</w:t>
            </w:r>
          </w:p>
        </w:tc>
        <w:tc>
          <w:tcPr>
            <w:tcW w:w="1440" w:type="dxa"/>
            <w:tcBorders>
              <w:top w:val="nil"/>
              <w:left w:val="nil"/>
              <w:bottom w:val="single" w:sz="4" w:space="0" w:color="auto"/>
              <w:right w:val="single" w:sz="4" w:space="0" w:color="auto"/>
            </w:tcBorders>
            <w:shd w:val="clear" w:color="000000" w:fill="FFFFFF"/>
            <w:vAlign w:val="center"/>
            <w:hideMark/>
          </w:tcPr>
          <w:p w14:paraId="30150B0D"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$400.00</w:t>
            </w:r>
          </w:p>
        </w:tc>
        <w:tc>
          <w:tcPr>
            <w:tcW w:w="1540" w:type="dxa"/>
            <w:tcBorders>
              <w:top w:val="nil"/>
              <w:left w:val="nil"/>
              <w:bottom w:val="single" w:sz="4" w:space="0" w:color="auto"/>
              <w:right w:val="single" w:sz="4" w:space="0" w:color="auto"/>
            </w:tcBorders>
            <w:shd w:val="clear" w:color="auto" w:fill="auto"/>
            <w:vAlign w:val="center"/>
            <w:hideMark/>
          </w:tcPr>
          <w:p w14:paraId="3255B6A8"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$0.00</w:t>
            </w:r>
          </w:p>
        </w:tc>
        <w:tc>
          <w:tcPr>
            <w:tcW w:w="1760" w:type="dxa"/>
            <w:tcBorders>
              <w:top w:val="nil"/>
              <w:left w:val="nil"/>
              <w:bottom w:val="single" w:sz="4" w:space="0" w:color="auto"/>
              <w:right w:val="single" w:sz="4" w:space="0" w:color="auto"/>
            </w:tcBorders>
            <w:shd w:val="clear" w:color="000000" w:fill="FFFFFF"/>
            <w:noWrap/>
            <w:vAlign w:val="bottom"/>
            <w:hideMark/>
          </w:tcPr>
          <w:p w14:paraId="1D4D2912"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1989823"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00"/>
            <w:hideMark/>
          </w:tcPr>
          <w:p w14:paraId="48674CD7"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SUBTOTAL Bringing People Downtown:</w:t>
            </w:r>
          </w:p>
        </w:tc>
        <w:tc>
          <w:tcPr>
            <w:tcW w:w="1480" w:type="dxa"/>
            <w:tcBorders>
              <w:top w:val="nil"/>
              <w:left w:val="nil"/>
              <w:bottom w:val="single" w:sz="4" w:space="0" w:color="auto"/>
              <w:right w:val="single" w:sz="4" w:space="0" w:color="auto"/>
            </w:tcBorders>
            <w:shd w:val="clear" w:color="000000" w:fill="FFFF00"/>
            <w:vAlign w:val="center"/>
            <w:hideMark/>
          </w:tcPr>
          <w:p w14:paraId="3DFBB750"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$16,765.00</w:t>
            </w:r>
          </w:p>
        </w:tc>
        <w:tc>
          <w:tcPr>
            <w:tcW w:w="1440" w:type="dxa"/>
            <w:tcBorders>
              <w:top w:val="nil"/>
              <w:left w:val="nil"/>
              <w:bottom w:val="single" w:sz="4" w:space="0" w:color="auto"/>
              <w:right w:val="single" w:sz="4" w:space="0" w:color="auto"/>
            </w:tcBorders>
            <w:shd w:val="clear" w:color="000000" w:fill="FFFF00"/>
            <w:vAlign w:val="center"/>
            <w:hideMark/>
          </w:tcPr>
          <w:p w14:paraId="7CB43E6B"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$400.00</w:t>
            </w:r>
          </w:p>
        </w:tc>
        <w:tc>
          <w:tcPr>
            <w:tcW w:w="1540" w:type="dxa"/>
            <w:tcBorders>
              <w:top w:val="nil"/>
              <w:left w:val="nil"/>
              <w:bottom w:val="single" w:sz="4" w:space="0" w:color="auto"/>
              <w:right w:val="single" w:sz="4" w:space="0" w:color="auto"/>
            </w:tcBorders>
            <w:shd w:val="clear" w:color="000000" w:fill="FFFF00"/>
            <w:vAlign w:val="center"/>
            <w:hideMark/>
          </w:tcPr>
          <w:p w14:paraId="29CB7E37"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$14,500.00</w:t>
            </w:r>
          </w:p>
        </w:tc>
        <w:tc>
          <w:tcPr>
            <w:tcW w:w="1760" w:type="dxa"/>
            <w:tcBorders>
              <w:top w:val="nil"/>
              <w:left w:val="nil"/>
              <w:bottom w:val="single" w:sz="4" w:space="0" w:color="auto"/>
              <w:right w:val="single" w:sz="4" w:space="0" w:color="auto"/>
            </w:tcBorders>
            <w:shd w:val="clear" w:color="000000" w:fill="FFFFFF"/>
            <w:hideMark/>
          </w:tcPr>
          <w:p w14:paraId="7EB5DAD2"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46414EED"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76113547"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 </w:t>
            </w:r>
          </w:p>
        </w:tc>
        <w:tc>
          <w:tcPr>
            <w:tcW w:w="1480" w:type="dxa"/>
            <w:tcBorders>
              <w:top w:val="nil"/>
              <w:left w:val="nil"/>
              <w:bottom w:val="single" w:sz="4" w:space="0" w:color="auto"/>
              <w:right w:val="single" w:sz="4" w:space="0" w:color="auto"/>
            </w:tcBorders>
            <w:shd w:val="clear" w:color="000000" w:fill="FDE9D9"/>
            <w:vAlign w:val="center"/>
            <w:hideMark/>
          </w:tcPr>
          <w:p w14:paraId="0D35D856"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65B91250"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08007450"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 </w:t>
            </w:r>
          </w:p>
        </w:tc>
        <w:tc>
          <w:tcPr>
            <w:tcW w:w="1760" w:type="dxa"/>
            <w:tcBorders>
              <w:top w:val="nil"/>
              <w:left w:val="nil"/>
              <w:bottom w:val="single" w:sz="4" w:space="0" w:color="auto"/>
              <w:right w:val="single" w:sz="4" w:space="0" w:color="auto"/>
            </w:tcBorders>
            <w:shd w:val="clear" w:color="000000" w:fill="FFFFFF"/>
            <w:hideMark/>
          </w:tcPr>
          <w:p w14:paraId="147ACE19"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17561B58"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00"/>
            <w:hideMark/>
          </w:tcPr>
          <w:p w14:paraId="527DBCA1"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RUNNING THE ST. MARYS BIA</w:t>
            </w:r>
          </w:p>
        </w:tc>
        <w:tc>
          <w:tcPr>
            <w:tcW w:w="1480" w:type="dxa"/>
            <w:tcBorders>
              <w:top w:val="nil"/>
              <w:left w:val="nil"/>
              <w:bottom w:val="single" w:sz="4" w:space="0" w:color="auto"/>
              <w:right w:val="single" w:sz="4" w:space="0" w:color="auto"/>
            </w:tcBorders>
            <w:shd w:val="clear" w:color="000000" w:fill="FDE9D9"/>
            <w:vAlign w:val="center"/>
            <w:hideMark/>
          </w:tcPr>
          <w:p w14:paraId="3CBA40D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5056FFA1"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349996CF"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14:paraId="033B5C71"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 </w:t>
            </w:r>
          </w:p>
        </w:tc>
      </w:tr>
      <w:tr w:rsidR="002B6087" w:rsidRPr="007B7E31" w14:paraId="28E9C420"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99CC"/>
            <w:hideMark/>
          </w:tcPr>
          <w:p w14:paraId="5D63AC9A" w14:textId="77777777" w:rsidR="002B6087" w:rsidRPr="007B7E31" w:rsidRDefault="002B6087" w:rsidP="002B6087">
            <w:pPr>
              <w:rPr>
                <w:rFonts w:ascii="Calibri" w:eastAsia="Times New Roman" w:hAnsi="Calibri" w:cs="Calibri"/>
                <w:b/>
                <w:bCs/>
                <w:sz w:val="24"/>
                <w:szCs w:val="24"/>
              </w:rPr>
            </w:pPr>
            <w:r w:rsidRPr="007B7E31">
              <w:rPr>
                <w:rFonts w:ascii="Calibri" w:eastAsia="Times New Roman" w:hAnsi="Calibri" w:cs="Calibri"/>
                <w:b/>
                <w:bCs/>
                <w:sz w:val="24"/>
                <w:szCs w:val="24"/>
              </w:rPr>
              <w:t>Running the BIA</w:t>
            </w:r>
          </w:p>
        </w:tc>
        <w:tc>
          <w:tcPr>
            <w:tcW w:w="1480" w:type="dxa"/>
            <w:tcBorders>
              <w:top w:val="nil"/>
              <w:left w:val="nil"/>
              <w:bottom w:val="single" w:sz="4" w:space="0" w:color="auto"/>
              <w:right w:val="single" w:sz="4" w:space="0" w:color="auto"/>
            </w:tcBorders>
            <w:shd w:val="clear" w:color="000000" w:fill="FDE9D9"/>
            <w:vAlign w:val="center"/>
            <w:hideMark/>
          </w:tcPr>
          <w:p w14:paraId="53E1722D"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0AE60736"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35AF5472"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 </w:t>
            </w:r>
          </w:p>
        </w:tc>
        <w:tc>
          <w:tcPr>
            <w:tcW w:w="1760" w:type="dxa"/>
            <w:tcBorders>
              <w:top w:val="nil"/>
              <w:left w:val="nil"/>
              <w:bottom w:val="single" w:sz="4" w:space="0" w:color="auto"/>
              <w:right w:val="single" w:sz="4" w:space="0" w:color="auto"/>
            </w:tcBorders>
            <w:shd w:val="clear" w:color="000000" w:fill="FFFFFF"/>
            <w:hideMark/>
          </w:tcPr>
          <w:p w14:paraId="22476B3D"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605069F7"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2B15C59C"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Admin Support</w:t>
            </w:r>
          </w:p>
        </w:tc>
        <w:tc>
          <w:tcPr>
            <w:tcW w:w="1480" w:type="dxa"/>
            <w:tcBorders>
              <w:top w:val="nil"/>
              <w:left w:val="nil"/>
              <w:bottom w:val="single" w:sz="4" w:space="0" w:color="auto"/>
              <w:right w:val="single" w:sz="4" w:space="0" w:color="auto"/>
            </w:tcBorders>
            <w:shd w:val="clear" w:color="000000" w:fill="FDE9D9"/>
            <w:vAlign w:val="center"/>
            <w:hideMark/>
          </w:tcPr>
          <w:p w14:paraId="7D4ABE2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$5,000.00</w:t>
            </w:r>
          </w:p>
        </w:tc>
        <w:tc>
          <w:tcPr>
            <w:tcW w:w="1440" w:type="dxa"/>
            <w:tcBorders>
              <w:top w:val="nil"/>
              <w:left w:val="nil"/>
              <w:bottom w:val="single" w:sz="4" w:space="0" w:color="auto"/>
              <w:right w:val="single" w:sz="4" w:space="0" w:color="auto"/>
            </w:tcBorders>
            <w:shd w:val="clear" w:color="000000" w:fill="FFFFFF"/>
            <w:vAlign w:val="center"/>
            <w:hideMark/>
          </w:tcPr>
          <w:p w14:paraId="376E8948"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$440.00</w:t>
            </w:r>
          </w:p>
        </w:tc>
        <w:tc>
          <w:tcPr>
            <w:tcW w:w="1540" w:type="dxa"/>
            <w:tcBorders>
              <w:top w:val="nil"/>
              <w:left w:val="nil"/>
              <w:bottom w:val="single" w:sz="4" w:space="0" w:color="auto"/>
              <w:right w:val="single" w:sz="4" w:space="0" w:color="auto"/>
            </w:tcBorders>
            <w:shd w:val="clear" w:color="auto" w:fill="auto"/>
            <w:vAlign w:val="center"/>
            <w:hideMark/>
          </w:tcPr>
          <w:p w14:paraId="26956D31"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$4,560.00</w:t>
            </w:r>
          </w:p>
        </w:tc>
        <w:tc>
          <w:tcPr>
            <w:tcW w:w="1760" w:type="dxa"/>
            <w:tcBorders>
              <w:top w:val="nil"/>
              <w:left w:val="nil"/>
              <w:bottom w:val="single" w:sz="4" w:space="0" w:color="auto"/>
              <w:right w:val="single" w:sz="4" w:space="0" w:color="auto"/>
            </w:tcBorders>
            <w:shd w:val="clear" w:color="000000" w:fill="FFFFFF"/>
            <w:hideMark/>
          </w:tcPr>
          <w:p w14:paraId="4D8AC911"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78923979"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07FE0BF0"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Annual General Meeting</w:t>
            </w:r>
          </w:p>
        </w:tc>
        <w:tc>
          <w:tcPr>
            <w:tcW w:w="1480" w:type="dxa"/>
            <w:tcBorders>
              <w:top w:val="nil"/>
              <w:left w:val="nil"/>
              <w:bottom w:val="single" w:sz="4" w:space="0" w:color="auto"/>
              <w:right w:val="single" w:sz="4" w:space="0" w:color="auto"/>
            </w:tcBorders>
            <w:shd w:val="clear" w:color="000000" w:fill="FDE9D9"/>
            <w:vAlign w:val="center"/>
            <w:hideMark/>
          </w:tcPr>
          <w:p w14:paraId="381CBC8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$605.00</w:t>
            </w:r>
          </w:p>
        </w:tc>
        <w:tc>
          <w:tcPr>
            <w:tcW w:w="1440" w:type="dxa"/>
            <w:tcBorders>
              <w:top w:val="nil"/>
              <w:left w:val="nil"/>
              <w:bottom w:val="single" w:sz="4" w:space="0" w:color="auto"/>
              <w:right w:val="single" w:sz="4" w:space="0" w:color="auto"/>
            </w:tcBorders>
            <w:shd w:val="clear" w:color="000000" w:fill="FFFFFF"/>
            <w:vAlign w:val="center"/>
            <w:hideMark/>
          </w:tcPr>
          <w:p w14:paraId="417A0FD7"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$472.00</w:t>
            </w:r>
          </w:p>
        </w:tc>
        <w:tc>
          <w:tcPr>
            <w:tcW w:w="1540" w:type="dxa"/>
            <w:tcBorders>
              <w:top w:val="nil"/>
              <w:left w:val="nil"/>
              <w:bottom w:val="single" w:sz="4" w:space="0" w:color="auto"/>
              <w:right w:val="single" w:sz="4" w:space="0" w:color="auto"/>
            </w:tcBorders>
            <w:shd w:val="clear" w:color="auto" w:fill="auto"/>
            <w:vAlign w:val="center"/>
            <w:hideMark/>
          </w:tcPr>
          <w:p w14:paraId="02BE81CD"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$133.00</w:t>
            </w:r>
          </w:p>
        </w:tc>
        <w:tc>
          <w:tcPr>
            <w:tcW w:w="1760" w:type="dxa"/>
            <w:tcBorders>
              <w:top w:val="nil"/>
              <w:left w:val="nil"/>
              <w:bottom w:val="single" w:sz="4" w:space="0" w:color="auto"/>
              <w:right w:val="single" w:sz="4" w:space="0" w:color="auto"/>
            </w:tcBorders>
            <w:shd w:val="clear" w:color="000000" w:fill="FFFFFF"/>
            <w:hideMark/>
          </w:tcPr>
          <w:p w14:paraId="61864F04"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4832D0A1"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1CB3D2D1"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Audit</w:t>
            </w:r>
          </w:p>
        </w:tc>
        <w:tc>
          <w:tcPr>
            <w:tcW w:w="1480" w:type="dxa"/>
            <w:tcBorders>
              <w:top w:val="nil"/>
              <w:left w:val="nil"/>
              <w:bottom w:val="single" w:sz="4" w:space="0" w:color="auto"/>
              <w:right w:val="single" w:sz="4" w:space="0" w:color="auto"/>
            </w:tcBorders>
            <w:shd w:val="clear" w:color="000000" w:fill="FDE9D9"/>
            <w:vAlign w:val="center"/>
            <w:hideMark/>
          </w:tcPr>
          <w:p w14:paraId="39AB5925"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$1,000.00</w:t>
            </w:r>
          </w:p>
        </w:tc>
        <w:tc>
          <w:tcPr>
            <w:tcW w:w="1440" w:type="dxa"/>
            <w:tcBorders>
              <w:top w:val="nil"/>
              <w:left w:val="nil"/>
              <w:bottom w:val="single" w:sz="4" w:space="0" w:color="auto"/>
              <w:right w:val="single" w:sz="4" w:space="0" w:color="auto"/>
            </w:tcBorders>
            <w:shd w:val="clear" w:color="000000" w:fill="FFFFFF"/>
            <w:vAlign w:val="center"/>
            <w:hideMark/>
          </w:tcPr>
          <w:p w14:paraId="7D87A346"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578FB588"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$1,000.00</w:t>
            </w:r>
          </w:p>
        </w:tc>
        <w:tc>
          <w:tcPr>
            <w:tcW w:w="1760" w:type="dxa"/>
            <w:tcBorders>
              <w:top w:val="nil"/>
              <w:left w:val="nil"/>
              <w:bottom w:val="single" w:sz="4" w:space="0" w:color="auto"/>
              <w:right w:val="single" w:sz="4" w:space="0" w:color="auto"/>
            </w:tcBorders>
            <w:shd w:val="clear" w:color="000000" w:fill="FFFFFF"/>
            <w:hideMark/>
          </w:tcPr>
          <w:p w14:paraId="3F33FB0C"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199080E2"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607A7F16"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Email/Quadro</w:t>
            </w:r>
          </w:p>
        </w:tc>
        <w:tc>
          <w:tcPr>
            <w:tcW w:w="1480" w:type="dxa"/>
            <w:tcBorders>
              <w:top w:val="nil"/>
              <w:left w:val="nil"/>
              <w:bottom w:val="single" w:sz="4" w:space="0" w:color="auto"/>
              <w:right w:val="single" w:sz="4" w:space="0" w:color="auto"/>
            </w:tcBorders>
            <w:shd w:val="clear" w:color="000000" w:fill="FDE9D9"/>
            <w:vAlign w:val="center"/>
            <w:hideMark/>
          </w:tcPr>
          <w:p w14:paraId="566A5D96"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$300.00</w:t>
            </w:r>
          </w:p>
        </w:tc>
        <w:tc>
          <w:tcPr>
            <w:tcW w:w="1440" w:type="dxa"/>
            <w:tcBorders>
              <w:top w:val="nil"/>
              <w:left w:val="nil"/>
              <w:bottom w:val="single" w:sz="4" w:space="0" w:color="auto"/>
              <w:right w:val="single" w:sz="4" w:space="0" w:color="auto"/>
            </w:tcBorders>
            <w:shd w:val="clear" w:color="000000" w:fill="FFFFFF"/>
            <w:vAlign w:val="center"/>
            <w:hideMark/>
          </w:tcPr>
          <w:p w14:paraId="4995213A"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$982.00</w:t>
            </w:r>
          </w:p>
        </w:tc>
        <w:tc>
          <w:tcPr>
            <w:tcW w:w="1540" w:type="dxa"/>
            <w:tcBorders>
              <w:top w:val="nil"/>
              <w:left w:val="nil"/>
              <w:bottom w:val="single" w:sz="4" w:space="0" w:color="auto"/>
              <w:right w:val="single" w:sz="4" w:space="0" w:color="auto"/>
            </w:tcBorders>
            <w:shd w:val="clear" w:color="auto" w:fill="auto"/>
            <w:vAlign w:val="center"/>
            <w:hideMark/>
          </w:tcPr>
          <w:p w14:paraId="792890D3"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-$682.00</w:t>
            </w:r>
          </w:p>
        </w:tc>
        <w:tc>
          <w:tcPr>
            <w:tcW w:w="1760" w:type="dxa"/>
            <w:tcBorders>
              <w:top w:val="nil"/>
              <w:left w:val="nil"/>
              <w:bottom w:val="single" w:sz="4" w:space="0" w:color="auto"/>
              <w:right w:val="single" w:sz="4" w:space="0" w:color="auto"/>
            </w:tcBorders>
            <w:shd w:val="clear" w:color="000000" w:fill="FFFFFF"/>
            <w:hideMark/>
          </w:tcPr>
          <w:p w14:paraId="2448D7EE"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187C4801"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57AD1326"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Bank Fees</w:t>
            </w:r>
          </w:p>
        </w:tc>
        <w:tc>
          <w:tcPr>
            <w:tcW w:w="1480" w:type="dxa"/>
            <w:tcBorders>
              <w:top w:val="nil"/>
              <w:left w:val="nil"/>
              <w:bottom w:val="single" w:sz="4" w:space="0" w:color="auto"/>
              <w:right w:val="single" w:sz="4" w:space="0" w:color="auto"/>
            </w:tcBorders>
            <w:shd w:val="clear" w:color="000000" w:fill="FDE9D9"/>
            <w:vAlign w:val="center"/>
            <w:hideMark/>
          </w:tcPr>
          <w:p w14:paraId="25C489B9"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$50.00</w:t>
            </w:r>
          </w:p>
        </w:tc>
        <w:tc>
          <w:tcPr>
            <w:tcW w:w="1440" w:type="dxa"/>
            <w:tcBorders>
              <w:top w:val="nil"/>
              <w:left w:val="nil"/>
              <w:bottom w:val="single" w:sz="4" w:space="0" w:color="auto"/>
              <w:right w:val="single" w:sz="4" w:space="0" w:color="auto"/>
            </w:tcBorders>
            <w:shd w:val="clear" w:color="000000" w:fill="FFFFFF"/>
            <w:vAlign w:val="center"/>
            <w:hideMark/>
          </w:tcPr>
          <w:p w14:paraId="7FE44DC7"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7488C7BF"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$50.00</w:t>
            </w:r>
          </w:p>
        </w:tc>
        <w:tc>
          <w:tcPr>
            <w:tcW w:w="1760" w:type="dxa"/>
            <w:tcBorders>
              <w:top w:val="nil"/>
              <w:left w:val="nil"/>
              <w:bottom w:val="single" w:sz="4" w:space="0" w:color="auto"/>
              <w:right w:val="single" w:sz="4" w:space="0" w:color="auto"/>
            </w:tcBorders>
            <w:shd w:val="clear" w:color="000000" w:fill="FFFFFF"/>
            <w:hideMark/>
          </w:tcPr>
          <w:p w14:paraId="3E63DF5A"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4B38C2AF"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72E30CB3"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Office Supplies</w:t>
            </w:r>
          </w:p>
        </w:tc>
        <w:tc>
          <w:tcPr>
            <w:tcW w:w="1480" w:type="dxa"/>
            <w:tcBorders>
              <w:top w:val="nil"/>
              <w:left w:val="nil"/>
              <w:bottom w:val="single" w:sz="4" w:space="0" w:color="auto"/>
              <w:right w:val="single" w:sz="4" w:space="0" w:color="auto"/>
            </w:tcBorders>
            <w:shd w:val="clear" w:color="000000" w:fill="FDE9D9"/>
            <w:vAlign w:val="center"/>
            <w:hideMark/>
          </w:tcPr>
          <w:p w14:paraId="0B6B3407"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$400.00</w:t>
            </w:r>
          </w:p>
        </w:tc>
        <w:tc>
          <w:tcPr>
            <w:tcW w:w="1440" w:type="dxa"/>
            <w:tcBorders>
              <w:top w:val="nil"/>
              <w:left w:val="nil"/>
              <w:bottom w:val="single" w:sz="4" w:space="0" w:color="auto"/>
              <w:right w:val="single" w:sz="4" w:space="0" w:color="auto"/>
            </w:tcBorders>
            <w:shd w:val="clear" w:color="000000" w:fill="FFFFFF"/>
            <w:vAlign w:val="center"/>
            <w:hideMark/>
          </w:tcPr>
          <w:p w14:paraId="2AB7B3E8"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647D8A12"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$400.00</w:t>
            </w:r>
          </w:p>
        </w:tc>
        <w:tc>
          <w:tcPr>
            <w:tcW w:w="1760" w:type="dxa"/>
            <w:tcBorders>
              <w:top w:val="nil"/>
              <w:left w:val="nil"/>
              <w:bottom w:val="single" w:sz="4" w:space="0" w:color="auto"/>
              <w:right w:val="single" w:sz="4" w:space="0" w:color="auto"/>
            </w:tcBorders>
            <w:shd w:val="clear" w:color="000000" w:fill="FFFFFF"/>
            <w:hideMark/>
          </w:tcPr>
          <w:p w14:paraId="3F26B69F"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606F21CB" w14:textId="77777777" w:rsidTr="002B6087">
        <w:trPr>
          <w:trHeight w:val="310"/>
        </w:trPr>
        <w:tc>
          <w:tcPr>
            <w:tcW w:w="4960" w:type="dxa"/>
            <w:tcBorders>
              <w:top w:val="nil"/>
              <w:left w:val="single" w:sz="4" w:space="0" w:color="auto"/>
              <w:bottom w:val="single" w:sz="4" w:space="0" w:color="auto"/>
              <w:right w:val="single" w:sz="4" w:space="0" w:color="auto"/>
            </w:tcBorders>
            <w:shd w:val="clear" w:color="auto" w:fill="auto"/>
            <w:hideMark/>
          </w:tcPr>
          <w:p w14:paraId="5B919401"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Miscellaneous</w:t>
            </w:r>
          </w:p>
        </w:tc>
        <w:tc>
          <w:tcPr>
            <w:tcW w:w="1480" w:type="dxa"/>
            <w:tcBorders>
              <w:top w:val="nil"/>
              <w:left w:val="nil"/>
              <w:bottom w:val="single" w:sz="4" w:space="0" w:color="auto"/>
              <w:right w:val="single" w:sz="4" w:space="0" w:color="auto"/>
            </w:tcBorders>
            <w:shd w:val="clear" w:color="000000" w:fill="FDE9D9"/>
            <w:vAlign w:val="center"/>
            <w:hideMark/>
          </w:tcPr>
          <w:p w14:paraId="7AE7E1CC"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$300.00</w:t>
            </w:r>
          </w:p>
        </w:tc>
        <w:tc>
          <w:tcPr>
            <w:tcW w:w="1440" w:type="dxa"/>
            <w:tcBorders>
              <w:top w:val="nil"/>
              <w:left w:val="nil"/>
              <w:bottom w:val="single" w:sz="4" w:space="0" w:color="auto"/>
              <w:right w:val="single" w:sz="4" w:space="0" w:color="auto"/>
            </w:tcBorders>
            <w:shd w:val="clear" w:color="000000" w:fill="FFFFFF"/>
            <w:vAlign w:val="center"/>
            <w:hideMark/>
          </w:tcPr>
          <w:p w14:paraId="2CCE3D7B"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$0.00</w:t>
            </w:r>
          </w:p>
        </w:tc>
        <w:tc>
          <w:tcPr>
            <w:tcW w:w="1540" w:type="dxa"/>
            <w:tcBorders>
              <w:top w:val="nil"/>
              <w:left w:val="nil"/>
              <w:bottom w:val="single" w:sz="4" w:space="0" w:color="auto"/>
              <w:right w:val="single" w:sz="4" w:space="0" w:color="auto"/>
            </w:tcBorders>
            <w:shd w:val="clear" w:color="auto" w:fill="auto"/>
            <w:vAlign w:val="center"/>
            <w:hideMark/>
          </w:tcPr>
          <w:p w14:paraId="7F196096"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$300.00</w:t>
            </w:r>
          </w:p>
        </w:tc>
        <w:tc>
          <w:tcPr>
            <w:tcW w:w="1760" w:type="dxa"/>
            <w:tcBorders>
              <w:top w:val="nil"/>
              <w:left w:val="nil"/>
              <w:bottom w:val="single" w:sz="4" w:space="0" w:color="auto"/>
              <w:right w:val="single" w:sz="4" w:space="0" w:color="auto"/>
            </w:tcBorders>
            <w:shd w:val="clear" w:color="000000" w:fill="FFFFFF"/>
            <w:hideMark/>
          </w:tcPr>
          <w:p w14:paraId="0B9B5095"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046A3B43"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hideMark/>
          </w:tcPr>
          <w:p w14:paraId="22705565" w14:textId="77777777" w:rsidR="002B6087" w:rsidRPr="007B7E31" w:rsidRDefault="002B6087" w:rsidP="002B6087">
            <w:pPr>
              <w:jc w:val="right"/>
              <w:rPr>
                <w:rFonts w:ascii="Calibri" w:eastAsia="Times New Roman" w:hAnsi="Calibri" w:cs="Calibri"/>
                <w:sz w:val="24"/>
                <w:szCs w:val="24"/>
              </w:rPr>
            </w:pPr>
            <w:r w:rsidRPr="007B7E31">
              <w:rPr>
                <w:rFonts w:ascii="Calibri" w:eastAsia="Times New Roman" w:hAnsi="Calibri" w:cs="Calibri"/>
                <w:sz w:val="24"/>
                <w:szCs w:val="24"/>
              </w:rPr>
              <w:t>GST/HST</w:t>
            </w:r>
          </w:p>
        </w:tc>
        <w:tc>
          <w:tcPr>
            <w:tcW w:w="1480" w:type="dxa"/>
            <w:tcBorders>
              <w:top w:val="nil"/>
              <w:left w:val="nil"/>
              <w:bottom w:val="single" w:sz="4" w:space="0" w:color="auto"/>
              <w:right w:val="single" w:sz="4" w:space="0" w:color="auto"/>
            </w:tcBorders>
            <w:shd w:val="clear" w:color="000000" w:fill="FDE9D9"/>
            <w:vAlign w:val="center"/>
            <w:hideMark/>
          </w:tcPr>
          <w:p w14:paraId="4A88C5B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$3,300.00</w:t>
            </w:r>
          </w:p>
        </w:tc>
        <w:tc>
          <w:tcPr>
            <w:tcW w:w="1440" w:type="dxa"/>
            <w:tcBorders>
              <w:top w:val="nil"/>
              <w:left w:val="nil"/>
              <w:bottom w:val="single" w:sz="4" w:space="0" w:color="auto"/>
              <w:right w:val="single" w:sz="4" w:space="0" w:color="auto"/>
            </w:tcBorders>
            <w:shd w:val="clear" w:color="000000" w:fill="FFFFFF"/>
            <w:vAlign w:val="center"/>
            <w:hideMark/>
          </w:tcPr>
          <w:p w14:paraId="7C156533"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$61.55</w:t>
            </w:r>
          </w:p>
        </w:tc>
        <w:tc>
          <w:tcPr>
            <w:tcW w:w="1540" w:type="dxa"/>
            <w:tcBorders>
              <w:top w:val="nil"/>
              <w:left w:val="nil"/>
              <w:bottom w:val="single" w:sz="4" w:space="0" w:color="auto"/>
              <w:right w:val="single" w:sz="4" w:space="0" w:color="auto"/>
            </w:tcBorders>
            <w:shd w:val="clear" w:color="auto" w:fill="auto"/>
            <w:vAlign w:val="center"/>
            <w:hideMark/>
          </w:tcPr>
          <w:p w14:paraId="5BD85B6C"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$3,238.45</w:t>
            </w:r>
          </w:p>
        </w:tc>
        <w:tc>
          <w:tcPr>
            <w:tcW w:w="1760" w:type="dxa"/>
            <w:tcBorders>
              <w:top w:val="nil"/>
              <w:left w:val="nil"/>
              <w:bottom w:val="single" w:sz="4" w:space="0" w:color="auto"/>
              <w:right w:val="single" w:sz="4" w:space="0" w:color="auto"/>
            </w:tcBorders>
            <w:shd w:val="clear" w:color="000000" w:fill="FFFFFF"/>
            <w:hideMark/>
          </w:tcPr>
          <w:p w14:paraId="16382EDB" w14:textId="77777777" w:rsidR="002B6087" w:rsidRPr="007B7E31" w:rsidRDefault="002B6087" w:rsidP="002B6087">
            <w:pPr>
              <w:rPr>
                <w:rFonts w:ascii="Calibri" w:eastAsia="Times New Roman" w:hAnsi="Calibri" w:cs="Calibri"/>
                <w:sz w:val="24"/>
                <w:szCs w:val="24"/>
              </w:rPr>
            </w:pPr>
            <w:r w:rsidRPr="007B7E31">
              <w:rPr>
                <w:rFonts w:ascii="Calibri" w:eastAsia="Times New Roman" w:hAnsi="Calibri" w:cs="Calibri"/>
                <w:sz w:val="24"/>
                <w:szCs w:val="24"/>
              </w:rPr>
              <w:t> </w:t>
            </w:r>
          </w:p>
        </w:tc>
      </w:tr>
      <w:tr w:rsidR="002B6087" w:rsidRPr="007B7E31" w14:paraId="33155C97" w14:textId="77777777" w:rsidTr="002B6087">
        <w:trPr>
          <w:trHeight w:val="320"/>
        </w:trPr>
        <w:tc>
          <w:tcPr>
            <w:tcW w:w="4960" w:type="dxa"/>
            <w:tcBorders>
              <w:top w:val="nil"/>
              <w:left w:val="single" w:sz="4" w:space="0" w:color="auto"/>
              <w:bottom w:val="single" w:sz="4" w:space="0" w:color="auto"/>
              <w:right w:val="single" w:sz="4" w:space="0" w:color="auto"/>
            </w:tcBorders>
            <w:shd w:val="clear" w:color="000000" w:fill="FFFF00"/>
            <w:hideMark/>
          </w:tcPr>
          <w:p w14:paraId="7A70398D"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SUBTOTAL Running the BIA:</w:t>
            </w:r>
          </w:p>
        </w:tc>
        <w:tc>
          <w:tcPr>
            <w:tcW w:w="1480" w:type="dxa"/>
            <w:tcBorders>
              <w:top w:val="nil"/>
              <w:left w:val="nil"/>
              <w:bottom w:val="single" w:sz="4" w:space="0" w:color="auto"/>
              <w:right w:val="single" w:sz="4" w:space="0" w:color="auto"/>
            </w:tcBorders>
            <w:shd w:val="clear" w:color="000000" w:fill="FFFF00"/>
            <w:vAlign w:val="center"/>
            <w:hideMark/>
          </w:tcPr>
          <w:p w14:paraId="3E5CC99D"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$10,955.00</w:t>
            </w:r>
          </w:p>
        </w:tc>
        <w:tc>
          <w:tcPr>
            <w:tcW w:w="1440" w:type="dxa"/>
            <w:tcBorders>
              <w:top w:val="nil"/>
              <w:left w:val="nil"/>
              <w:bottom w:val="single" w:sz="4" w:space="0" w:color="auto"/>
              <w:right w:val="single" w:sz="4" w:space="0" w:color="auto"/>
            </w:tcBorders>
            <w:shd w:val="clear" w:color="000000" w:fill="FFFF00"/>
            <w:vAlign w:val="center"/>
            <w:hideMark/>
          </w:tcPr>
          <w:p w14:paraId="08AF5B63" w14:textId="77777777" w:rsidR="002B6087" w:rsidRPr="007B7E31" w:rsidRDefault="002B6087" w:rsidP="002B6087">
            <w:pPr>
              <w:jc w:val="center"/>
              <w:rPr>
                <w:rFonts w:ascii="Calibri" w:eastAsia="Times New Roman" w:hAnsi="Calibri" w:cs="Calibri"/>
                <w:b/>
                <w:bCs/>
                <w:sz w:val="24"/>
                <w:szCs w:val="24"/>
              </w:rPr>
            </w:pPr>
            <w:r w:rsidRPr="007B7E31">
              <w:rPr>
                <w:rFonts w:ascii="Calibri" w:eastAsia="Times New Roman" w:hAnsi="Calibri" w:cs="Calibri"/>
                <w:b/>
                <w:bCs/>
                <w:sz w:val="24"/>
                <w:szCs w:val="24"/>
              </w:rPr>
              <w:t>$1,955.55</w:t>
            </w:r>
          </w:p>
        </w:tc>
        <w:tc>
          <w:tcPr>
            <w:tcW w:w="1540" w:type="dxa"/>
            <w:tcBorders>
              <w:top w:val="nil"/>
              <w:left w:val="nil"/>
              <w:bottom w:val="single" w:sz="4" w:space="0" w:color="auto"/>
              <w:right w:val="single" w:sz="4" w:space="0" w:color="auto"/>
            </w:tcBorders>
            <w:shd w:val="clear" w:color="000000" w:fill="FFFF00"/>
            <w:vAlign w:val="center"/>
            <w:hideMark/>
          </w:tcPr>
          <w:p w14:paraId="4A51A627" w14:textId="77777777" w:rsidR="002B6087" w:rsidRPr="007B7E31" w:rsidRDefault="002B6087" w:rsidP="002B6087">
            <w:pPr>
              <w:jc w:val="center"/>
              <w:rPr>
                <w:rFonts w:ascii="Calibri" w:eastAsia="Times New Roman" w:hAnsi="Calibri" w:cs="Calibri"/>
                <w:i/>
                <w:iCs/>
                <w:sz w:val="24"/>
                <w:szCs w:val="24"/>
              </w:rPr>
            </w:pPr>
            <w:r w:rsidRPr="007B7E31">
              <w:rPr>
                <w:rFonts w:ascii="Calibri" w:eastAsia="Times New Roman" w:hAnsi="Calibri" w:cs="Calibri"/>
                <w:i/>
                <w:iCs/>
                <w:sz w:val="24"/>
                <w:szCs w:val="24"/>
              </w:rPr>
              <w:t>$8,999.45</w:t>
            </w:r>
          </w:p>
        </w:tc>
        <w:tc>
          <w:tcPr>
            <w:tcW w:w="1760" w:type="dxa"/>
            <w:tcBorders>
              <w:top w:val="nil"/>
              <w:left w:val="nil"/>
              <w:bottom w:val="single" w:sz="4" w:space="0" w:color="auto"/>
              <w:right w:val="single" w:sz="4" w:space="0" w:color="auto"/>
            </w:tcBorders>
            <w:shd w:val="clear" w:color="000000" w:fill="FFFFFF"/>
            <w:vAlign w:val="bottom"/>
            <w:hideMark/>
          </w:tcPr>
          <w:p w14:paraId="3960010F"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1CAC4092" w14:textId="77777777" w:rsidTr="002B6087">
        <w:trPr>
          <w:trHeight w:val="320"/>
        </w:trPr>
        <w:tc>
          <w:tcPr>
            <w:tcW w:w="4960" w:type="dxa"/>
            <w:tcBorders>
              <w:top w:val="nil"/>
              <w:left w:val="single" w:sz="4" w:space="0" w:color="auto"/>
              <w:bottom w:val="single" w:sz="4" w:space="0" w:color="auto"/>
              <w:right w:val="single" w:sz="4" w:space="0" w:color="auto"/>
            </w:tcBorders>
            <w:shd w:val="clear" w:color="000000" w:fill="FFFF00"/>
            <w:vAlign w:val="bottom"/>
            <w:hideMark/>
          </w:tcPr>
          <w:p w14:paraId="558DD2EA"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GRAND TOTALS:</w:t>
            </w:r>
          </w:p>
        </w:tc>
        <w:tc>
          <w:tcPr>
            <w:tcW w:w="148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3CE12E7A"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$50,040.00</w:t>
            </w:r>
          </w:p>
        </w:tc>
        <w:tc>
          <w:tcPr>
            <w:tcW w:w="1440" w:type="dxa"/>
            <w:tcBorders>
              <w:top w:val="nil"/>
              <w:left w:val="nil"/>
              <w:bottom w:val="single" w:sz="4" w:space="0" w:color="auto"/>
              <w:right w:val="single" w:sz="4" w:space="0" w:color="auto"/>
            </w:tcBorders>
            <w:shd w:val="clear" w:color="000000" w:fill="FFFF00"/>
            <w:vAlign w:val="center"/>
            <w:hideMark/>
          </w:tcPr>
          <w:p w14:paraId="25C0E580"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$2,355.55</w:t>
            </w:r>
          </w:p>
        </w:tc>
        <w:tc>
          <w:tcPr>
            <w:tcW w:w="1540" w:type="dxa"/>
            <w:tcBorders>
              <w:top w:val="nil"/>
              <w:left w:val="nil"/>
              <w:bottom w:val="single" w:sz="4" w:space="0" w:color="auto"/>
              <w:right w:val="single" w:sz="4" w:space="0" w:color="auto"/>
            </w:tcBorders>
            <w:shd w:val="clear" w:color="000000" w:fill="FFFF00"/>
            <w:vAlign w:val="center"/>
            <w:hideMark/>
          </w:tcPr>
          <w:p w14:paraId="7431178B"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$45,819.45</w:t>
            </w:r>
          </w:p>
        </w:tc>
        <w:tc>
          <w:tcPr>
            <w:tcW w:w="1760" w:type="dxa"/>
            <w:tcBorders>
              <w:top w:val="nil"/>
              <w:left w:val="nil"/>
              <w:bottom w:val="single" w:sz="4" w:space="0" w:color="auto"/>
              <w:right w:val="nil"/>
            </w:tcBorders>
            <w:shd w:val="clear" w:color="auto" w:fill="auto"/>
            <w:vAlign w:val="bottom"/>
            <w:hideMark/>
          </w:tcPr>
          <w:p w14:paraId="1A612A9B"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r>
      <w:tr w:rsidR="002B6087" w:rsidRPr="007B7E31" w14:paraId="110C257A" w14:textId="77777777" w:rsidTr="002B6087">
        <w:trPr>
          <w:trHeight w:val="320"/>
        </w:trPr>
        <w:tc>
          <w:tcPr>
            <w:tcW w:w="4960" w:type="dxa"/>
            <w:tcBorders>
              <w:top w:val="nil"/>
              <w:left w:val="single" w:sz="4" w:space="0" w:color="auto"/>
              <w:bottom w:val="nil"/>
              <w:right w:val="single" w:sz="4" w:space="0" w:color="auto"/>
            </w:tcBorders>
            <w:shd w:val="clear" w:color="000000" w:fill="FFFFFF"/>
            <w:vAlign w:val="bottom"/>
            <w:hideMark/>
          </w:tcPr>
          <w:p w14:paraId="1735E6BA"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c>
          <w:tcPr>
            <w:tcW w:w="1480" w:type="dxa"/>
            <w:tcBorders>
              <w:top w:val="nil"/>
              <w:left w:val="nil"/>
              <w:bottom w:val="nil"/>
              <w:right w:val="single" w:sz="4" w:space="0" w:color="auto"/>
            </w:tcBorders>
            <w:shd w:val="clear" w:color="000000" w:fill="FDE9D9"/>
            <w:vAlign w:val="center"/>
            <w:hideMark/>
          </w:tcPr>
          <w:p w14:paraId="09E11E3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nil"/>
              <w:right w:val="single" w:sz="4" w:space="0" w:color="auto"/>
            </w:tcBorders>
            <w:shd w:val="clear" w:color="000000" w:fill="FFFFFF"/>
            <w:vAlign w:val="center"/>
            <w:hideMark/>
          </w:tcPr>
          <w:p w14:paraId="1C505FF3"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nil"/>
              <w:right w:val="single" w:sz="4" w:space="0" w:color="auto"/>
            </w:tcBorders>
            <w:shd w:val="clear" w:color="000000" w:fill="FFFFFF"/>
            <w:vAlign w:val="center"/>
            <w:hideMark/>
          </w:tcPr>
          <w:p w14:paraId="527DA373"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auto" w:fill="auto"/>
            <w:vAlign w:val="bottom"/>
            <w:hideMark/>
          </w:tcPr>
          <w:p w14:paraId="38F45921"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7DDBE678" w14:textId="77777777" w:rsidTr="002B6087">
        <w:trPr>
          <w:trHeight w:val="320"/>
        </w:trPr>
        <w:tc>
          <w:tcPr>
            <w:tcW w:w="4960" w:type="dxa"/>
            <w:tcBorders>
              <w:top w:val="single" w:sz="8" w:space="0" w:color="auto"/>
              <w:left w:val="single" w:sz="8" w:space="0" w:color="auto"/>
              <w:bottom w:val="single" w:sz="4" w:space="0" w:color="auto"/>
              <w:right w:val="single" w:sz="4" w:space="0" w:color="auto"/>
            </w:tcBorders>
            <w:shd w:val="clear" w:color="000000" w:fill="B7DEE8"/>
            <w:vAlign w:val="bottom"/>
            <w:hideMark/>
          </w:tcPr>
          <w:p w14:paraId="1A066EAC"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Total Levy (Income)</w:t>
            </w:r>
          </w:p>
        </w:tc>
        <w:tc>
          <w:tcPr>
            <w:tcW w:w="1480" w:type="dxa"/>
            <w:tcBorders>
              <w:top w:val="single" w:sz="8" w:space="0" w:color="auto"/>
              <w:left w:val="nil"/>
              <w:bottom w:val="single" w:sz="4" w:space="0" w:color="auto"/>
              <w:right w:val="single" w:sz="4" w:space="0" w:color="auto"/>
            </w:tcBorders>
            <w:shd w:val="clear" w:color="000000" w:fill="B7DEE8"/>
            <w:vAlign w:val="center"/>
            <w:hideMark/>
          </w:tcPr>
          <w:p w14:paraId="03D07C8D"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$48,268.00</w:t>
            </w:r>
          </w:p>
        </w:tc>
        <w:tc>
          <w:tcPr>
            <w:tcW w:w="1440" w:type="dxa"/>
            <w:tcBorders>
              <w:top w:val="single" w:sz="8" w:space="0" w:color="auto"/>
              <w:left w:val="nil"/>
              <w:bottom w:val="single" w:sz="4" w:space="0" w:color="auto"/>
              <w:right w:val="single" w:sz="4" w:space="0" w:color="auto"/>
            </w:tcBorders>
            <w:shd w:val="clear" w:color="000000" w:fill="B7DEE8"/>
            <w:vAlign w:val="center"/>
            <w:hideMark/>
          </w:tcPr>
          <w:p w14:paraId="7046EC4F"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$0.00</w:t>
            </w:r>
          </w:p>
        </w:tc>
        <w:tc>
          <w:tcPr>
            <w:tcW w:w="1540" w:type="dxa"/>
            <w:tcBorders>
              <w:top w:val="single" w:sz="8" w:space="0" w:color="auto"/>
              <w:left w:val="nil"/>
              <w:bottom w:val="single" w:sz="4" w:space="0" w:color="auto"/>
              <w:right w:val="single" w:sz="8" w:space="0" w:color="auto"/>
            </w:tcBorders>
            <w:shd w:val="clear" w:color="000000" w:fill="B7DEE8"/>
            <w:vAlign w:val="center"/>
            <w:hideMark/>
          </w:tcPr>
          <w:p w14:paraId="6BE490A7" w14:textId="77777777" w:rsidR="002B6087" w:rsidRPr="007B7E31" w:rsidRDefault="002B6087" w:rsidP="002B6087">
            <w:pPr>
              <w:jc w:val="center"/>
              <w:rPr>
                <w:rFonts w:ascii="Calibri" w:eastAsia="Times New Roman" w:hAnsi="Calibri" w:cs="Calibri"/>
                <w:b/>
                <w:bCs/>
                <w:i/>
                <w:iCs/>
                <w:color w:val="000000"/>
                <w:sz w:val="24"/>
                <w:szCs w:val="24"/>
              </w:rPr>
            </w:pPr>
            <w:r w:rsidRPr="007B7E31">
              <w:rPr>
                <w:rFonts w:ascii="Calibri" w:eastAsia="Times New Roman" w:hAnsi="Calibri" w:cs="Calibri"/>
                <w:b/>
                <w:bCs/>
                <w:i/>
                <w:iCs/>
                <w:color w:val="000000"/>
                <w:sz w:val="24"/>
                <w:szCs w:val="24"/>
              </w:rPr>
              <w:t>$48,268.00</w:t>
            </w:r>
          </w:p>
        </w:tc>
        <w:tc>
          <w:tcPr>
            <w:tcW w:w="1760" w:type="dxa"/>
            <w:tcBorders>
              <w:top w:val="nil"/>
              <w:left w:val="nil"/>
              <w:bottom w:val="single" w:sz="4" w:space="0" w:color="auto"/>
              <w:right w:val="nil"/>
            </w:tcBorders>
            <w:shd w:val="clear" w:color="auto" w:fill="auto"/>
            <w:vAlign w:val="bottom"/>
            <w:hideMark/>
          </w:tcPr>
          <w:p w14:paraId="3A8E3D8C"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r>
      <w:tr w:rsidR="002B6087" w:rsidRPr="007B7E31" w14:paraId="1E9ADF0D" w14:textId="77777777" w:rsidTr="002B6087">
        <w:trPr>
          <w:trHeight w:val="320"/>
        </w:trPr>
        <w:tc>
          <w:tcPr>
            <w:tcW w:w="4960" w:type="dxa"/>
            <w:tcBorders>
              <w:top w:val="nil"/>
              <w:left w:val="single" w:sz="8" w:space="0" w:color="auto"/>
              <w:bottom w:val="single" w:sz="8" w:space="0" w:color="auto"/>
              <w:right w:val="single" w:sz="4" w:space="0" w:color="auto"/>
            </w:tcBorders>
            <w:shd w:val="clear" w:color="000000" w:fill="B7DEE8"/>
            <w:noWrap/>
            <w:vAlign w:val="bottom"/>
            <w:hideMark/>
          </w:tcPr>
          <w:p w14:paraId="782575C9" w14:textId="77777777" w:rsidR="002B6087" w:rsidRPr="007B7E31" w:rsidRDefault="002B6087" w:rsidP="002B6087">
            <w:pPr>
              <w:jc w:val="right"/>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Total Expenses</w:t>
            </w:r>
          </w:p>
        </w:tc>
        <w:tc>
          <w:tcPr>
            <w:tcW w:w="1480" w:type="dxa"/>
            <w:tcBorders>
              <w:top w:val="nil"/>
              <w:left w:val="nil"/>
              <w:bottom w:val="single" w:sz="8" w:space="0" w:color="auto"/>
              <w:right w:val="single" w:sz="4" w:space="0" w:color="auto"/>
            </w:tcBorders>
            <w:shd w:val="clear" w:color="000000" w:fill="B7DEE8"/>
            <w:vAlign w:val="center"/>
            <w:hideMark/>
          </w:tcPr>
          <w:p w14:paraId="5024AB50"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$50,040.00</w:t>
            </w:r>
          </w:p>
        </w:tc>
        <w:tc>
          <w:tcPr>
            <w:tcW w:w="1440" w:type="dxa"/>
            <w:tcBorders>
              <w:top w:val="nil"/>
              <w:left w:val="nil"/>
              <w:bottom w:val="single" w:sz="8" w:space="0" w:color="auto"/>
              <w:right w:val="single" w:sz="4" w:space="0" w:color="auto"/>
            </w:tcBorders>
            <w:shd w:val="clear" w:color="000000" w:fill="B7DEE8"/>
            <w:vAlign w:val="center"/>
            <w:hideMark/>
          </w:tcPr>
          <w:p w14:paraId="29CCE951"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$2,355.55</w:t>
            </w:r>
          </w:p>
        </w:tc>
        <w:tc>
          <w:tcPr>
            <w:tcW w:w="1540" w:type="dxa"/>
            <w:tcBorders>
              <w:top w:val="single" w:sz="8" w:space="0" w:color="auto"/>
              <w:left w:val="nil"/>
              <w:bottom w:val="single" w:sz="4" w:space="0" w:color="auto"/>
              <w:right w:val="single" w:sz="8" w:space="0" w:color="auto"/>
            </w:tcBorders>
            <w:shd w:val="clear" w:color="000000" w:fill="B7DEE8"/>
            <w:vAlign w:val="center"/>
            <w:hideMark/>
          </w:tcPr>
          <w:p w14:paraId="351F8651" w14:textId="77777777" w:rsidR="002B6087" w:rsidRPr="007B7E31" w:rsidRDefault="002B6087" w:rsidP="002B6087">
            <w:pPr>
              <w:jc w:val="center"/>
              <w:rPr>
                <w:rFonts w:ascii="Calibri" w:eastAsia="Times New Roman" w:hAnsi="Calibri" w:cs="Calibri"/>
                <w:b/>
                <w:bCs/>
                <w:i/>
                <w:iCs/>
                <w:color w:val="000000"/>
                <w:sz w:val="24"/>
                <w:szCs w:val="24"/>
              </w:rPr>
            </w:pPr>
            <w:r w:rsidRPr="007B7E31">
              <w:rPr>
                <w:rFonts w:ascii="Calibri" w:eastAsia="Times New Roman" w:hAnsi="Calibri" w:cs="Calibri"/>
                <w:b/>
                <w:bCs/>
                <w:i/>
                <w:iCs/>
                <w:color w:val="000000"/>
                <w:sz w:val="24"/>
                <w:szCs w:val="24"/>
              </w:rPr>
              <w:t>$47,684.45</w:t>
            </w:r>
          </w:p>
        </w:tc>
        <w:tc>
          <w:tcPr>
            <w:tcW w:w="1760" w:type="dxa"/>
            <w:tcBorders>
              <w:top w:val="nil"/>
              <w:left w:val="nil"/>
              <w:bottom w:val="single" w:sz="4" w:space="0" w:color="auto"/>
              <w:right w:val="single" w:sz="4" w:space="0" w:color="auto"/>
            </w:tcBorders>
            <w:shd w:val="clear" w:color="000000" w:fill="FFFFFF"/>
            <w:vAlign w:val="bottom"/>
            <w:hideMark/>
          </w:tcPr>
          <w:p w14:paraId="1570AC9E"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E225E9A" w14:textId="77777777" w:rsidTr="002B6087">
        <w:trPr>
          <w:trHeight w:val="310"/>
        </w:trPr>
        <w:tc>
          <w:tcPr>
            <w:tcW w:w="4960" w:type="dxa"/>
            <w:tcBorders>
              <w:top w:val="nil"/>
              <w:left w:val="nil"/>
              <w:bottom w:val="nil"/>
              <w:right w:val="nil"/>
            </w:tcBorders>
            <w:shd w:val="clear" w:color="auto" w:fill="auto"/>
            <w:vAlign w:val="bottom"/>
            <w:hideMark/>
          </w:tcPr>
          <w:p w14:paraId="366BAB4C" w14:textId="77777777" w:rsidR="002B6087" w:rsidRPr="007B7E31" w:rsidRDefault="002B6087" w:rsidP="002B6087">
            <w:pPr>
              <w:rPr>
                <w:rFonts w:ascii="Calibri" w:eastAsia="Times New Roman" w:hAnsi="Calibri" w:cs="Calibri"/>
                <w:color w:val="000000"/>
                <w:sz w:val="24"/>
                <w:szCs w:val="24"/>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5B975794"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5807A1DB"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37D92746"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20C484AB" w14:textId="77777777" w:rsidR="002B6087" w:rsidRPr="007B7E31" w:rsidRDefault="002B6087" w:rsidP="002B6087">
            <w:pP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r>
      <w:tr w:rsidR="002B6087" w:rsidRPr="007B7E31" w14:paraId="3FB7C59B" w14:textId="77777777" w:rsidTr="002B6087">
        <w:trPr>
          <w:trHeight w:val="310"/>
        </w:trPr>
        <w:tc>
          <w:tcPr>
            <w:tcW w:w="4960"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94028C"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Reserve Funds:</w:t>
            </w:r>
          </w:p>
        </w:tc>
        <w:tc>
          <w:tcPr>
            <w:tcW w:w="1480" w:type="dxa"/>
            <w:tcBorders>
              <w:top w:val="nil"/>
              <w:left w:val="nil"/>
              <w:bottom w:val="single" w:sz="4" w:space="0" w:color="auto"/>
              <w:right w:val="single" w:sz="4" w:space="0" w:color="auto"/>
            </w:tcBorders>
            <w:shd w:val="clear" w:color="auto" w:fill="auto"/>
            <w:vAlign w:val="center"/>
            <w:hideMark/>
          </w:tcPr>
          <w:p w14:paraId="0432B571" w14:textId="77777777" w:rsidR="002B6087" w:rsidRPr="007B7E31" w:rsidRDefault="002B6087" w:rsidP="002B6087">
            <w:pPr>
              <w:jc w:val="center"/>
              <w:rPr>
                <w:rFonts w:ascii="Calibri" w:eastAsia="Times New Roman" w:hAnsi="Calibri" w:cs="Calibri"/>
                <w:b/>
                <w:bCs/>
                <w:color w:val="4F6228"/>
                <w:sz w:val="24"/>
                <w:szCs w:val="24"/>
              </w:rPr>
            </w:pPr>
            <w:r w:rsidRPr="007B7E31">
              <w:rPr>
                <w:rFonts w:ascii="Calibri" w:eastAsia="Times New Roman" w:hAnsi="Calibri" w:cs="Calibri"/>
                <w:b/>
                <w:bCs/>
                <w:color w:val="4F6228"/>
                <w:sz w:val="24"/>
                <w:szCs w:val="24"/>
              </w:rPr>
              <w:t> </w:t>
            </w:r>
          </w:p>
        </w:tc>
        <w:tc>
          <w:tcPr>
            <w:tcW w:w="1440" w:type="dxa"/>
            <w:tcBorders>
              <w:top w:val="nil"/>
              <w:left w:val="nil"/>
              <w:bottom w:val="single" w:sz="4" w:space="0" w:color="auto"/>
              <w:right w:val="single" w:sz="4" w:space="0" w:color="auto"/>
            </w:tcBorders>
            <w:shd w:val="clear" w:color="000000" w:fill="FFFFFF"/>
            <w:vAlign w:val="center"/>
            <w:hideMark/>
          </w:tcPr>
          <w:p w14:paraId="286757D7"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1FA197E4"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154CD5EE"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6E8647A4"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0824A35A"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 xml:space="preserve">Remaining in Bank  </w:t>
            </w:r>
          </w:p>
        </w:tc>
        <w:tc>
          <w:tcPr>
            <w:tcW w:w="1480" w:type="dxa"/>
            <w:tcBorders>
              <w:top w:val="nil"/>
              <w:left w:val="nil"/>
              <w:bottom w:val="single" w:sz="4" w:space="0" w:color="auto"/>
              <w:right w:val="single" w:sz="4" w:space="0" w:color="auto"/>
            </w:tcBorders>
            <w:shd w:val="clear" w:color="auto" w:fill="auto"/>
            <w:vAlign w:val="center"/>
            <w:hideMark/>
          </w:tcPr>
          <w:p w14:paraId="009B7796"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$83,139.58</w:t>
            </w:r>
          </w:p>
        </w:tc>
        <w:tc>
          <w:tcPr>
            <w:tcW w:w="1440" w:type="dxa"/>
            <w:tcBorders>
              <w:top w:val="nil"/>
              <w:left w:val="nil"/>
              <w:bottom w:val="single" w:sz="4" w:space="0" w:color="auto"/>
              <w:right w:val="single" w:sz="4" w:space="0" w:color="auto"/>
            </w:tcBorders>
            <w:shd w:val="clear" w:color="000000" w:fill="FFFFFF"/>
            <w:vAlign w:val="center"/>
            <w:hideMark/>
          </w:tcPr>
          <w:p w14:paraId="67475855"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3714A07A"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2D5D4755"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4895FFC"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30774E86"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 xml:space="preserve">Streetscape Plan </w:t>
            </w:r>
            <w:proofErr w:type="gramStart"/>
            <w:r w:rsidRPr="007B7E31">
              <w:rPr>
                <w:rFonts w:ascii="Calibri" w:eastAsia="Times New Roman" w:hAnsi="Calibri" w:cs="Calibri"/>
                <w:color w:val="000000"/>
                <w:sz w:val="24"/>
                <w:szCs w:val="24"/>
              </w:rPr>
              <w:t>( Assets</w:t>
            </w:r>
            <w:proofErr w:type="gramEnd"/>
            <w:r w:rsidRPr="007B7E31">
              <w:rPr>
                <w:rFonts w:ascii="Calibri" w:eastAsia="Times New Roman" w:hAnsi="Calibri" w:cs="Calibri"/>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C0C2C8A"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-$20,000.00</w:t>
            </w:r>
          </w:p>
        </w:tc>
        <w:tc>
          <w:tcPr>
            <w:tcW w:w="1440" w:type="dxa"/>
            <w:tcBorders>
              <w:top w:val="nil"/>
              <w:left w:val="nil"/>
              <w:bottom w:val="single" w:sz="4" w:space="0" w:color="auto"/>
              <w:right w:val="single" w:sz="4" w:space="0" w:color="auto"/>
            </w:tcBorders>
            <w:shd w:val="clear" w:color="000000" w:fill="FFFFFF"/>
            <w:vAlign w:val="center"/>
            <w:hideMark/>
          </w:tcPr>
          <w:p w14:paraId="2A159D60"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1A432D71"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1E32F90E"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21C501CD"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45340E7A"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Proposed Project (s)</w:t>
            </w:r>
          </w:p>
        </w:tc>
        <w:tc>
          <w:tcPr>
            <w:tcW w:w="1480" w:type="dxa"/>
            <w:tcBorders>
              <w:top w:val="nil"/>
              <w:left w:val="nil"/>
              <w:bottom w:val="single" w:sz="4" w:space="0" w:color="auto"/>
              <w:right w:val="single" w:sz="4" w:space="0" w:color="auto"/>
            </w:tcBorders>
            <w:shd w:val="clear" w:color="auto" w:fill="auto"/>
            <w:vAlign w:val="center"/>
            <w:hideMark/>
          </w:tcPr>
          <w:p w14:paraId="791C468B"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-$15,000.00</w:t>
            </w:r>
          </w:p>
        </w:tc>
        <w:tc>
          <w:tcPr>
            <w:tcW w:w="1440" w:type="dxa"/>
            <w:tcBorders>
              <w:top w:val="nil"/>
              <w:left w:val="nil"/>
              <w:bottom w:val="single" w:sz="4" w:space="0" w:color="auto"/>
              <w:right w:val="single" w:sz="4" w:space="0" w:color="auto"/>
            </w:tcBorders>
            <w:shd w:val="clear" w:color="000000" w:fill="FFFFFF"/>
            <w:vAlign w:val="center"/>
            <w:hideMark/>
          </w:tcPr>
          <w:p w14:paraId="4CCB35BC"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2AD9553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6EA74312"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5985CE13"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1DE2DD7B"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Public Art</w:t>
            </w:r>
          </w:p>
        </w:tc>
        <w:tc>
          <w:tcPr>
            <w:tcW w:w="1480" w:type="dxa"/>
            <w:tcBorders>
              <w:top w:val="nil"/>
              <w:left w:val="nil"/>
              <w:bottom w:val="single" w:sz="4" w:space="0" w:color="auto"/>
              <w:right w:val="single" w:sz="4" w:space="0" w:color="auto"/>
            </w:tcBorders>
            <w:shd w:val="clear" w:color="auto" w:fill="auto"/>
            <w:vAlign w:val="center"/>
            <w:hideMark/>
          </w:tcPr>
          <w:p w14:paraId="23578084"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-$20,000.00</w:t>
            </w:r>
          </w:p>
        </w:tc>
        <w:tc>
          <w:tcPr>
            <w:tcW w:w="1440" w:type="dxa"/>
            <w:tcBorders>
              <w:top w:val="nil"/>
              <w:left w:val="nil"/>
              <w:bottom w:val="single" w:sz="4" w:space="0" w:color="auto"/>
              <w:right w:val="single" w:sz="4" w:space="0" w:color="auto"/>
            </w:tcBorders>
            <w:shd w:val="clear" w:color="000000" w:fill="FFFFFF"/>
            <w:vAlign w:val="center"/>
            <w:hideMark/>
          </w:tcPr>
          <w:p w14:paraId="6EEA10B5"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248FD7E8"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3D5AA557"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7FDD59FD"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7D3F9613"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Christmas Lights</w:t>
            </w:r>
          </w:p>
        </w:tc>
        <w:tc>
          <w:tcPr>
            <w:tcW w:w="1480" w:type="dxa"/>
            <w:tcBorders>
              <w:top w:val="nil"/>
              <w:left w:val="nil"/>
              <w:bottom w:val="single" w:sz="4" w:space="0" w:color="auto"/>
              <w:right w:val="single" w:sz="4" w:space="0" w:color="auto"/>
            </w:tcBorders>
            <w:shd w:val="clear" w:color="auto" w:fill="auto"/>
            <w:vAlign w:val="center"/>
            <w:hideMark/>
          </w:tcPr>
          <w:p w14:paraId="0B6D5BAE"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-$5,000.00</w:t>
            </w:r>
          </w:p>
        </w:tc>
        <w:tc>
          <w:tcPr>
            <w:tcW w:w="1440" w:type="dxa"/>
            <w:tcBorders>
              <w:top w:val="nil"/>
              <w:left w:val="nil"/>
              <w:bottom w:val="single" w:sz="4" w:space="0" w:color="auto"/>
              <w:right w:val="single" w:sz="4" w:space="0" w:color="auto"/>
            </w:tcBorders>
            <w:shd w:val="clear" w:color="000000" w:fill="FFFFFF"/>
            <w:vAlign w:val="center"/>
            <w:hideMark/>
          </w:tcPr>
          <w:p w14:paraId="7D62D097"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52E91B67"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53CD23A5"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4F2F0C80" w14:textId="77777777" w:rsidTr="002B6087">
        <w:trPr>
          <w:trHeight w:val="31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69D23213"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Constitution</w:t>
            </w:r>
          </w:p>
        </w:tc>
        <w:tc>
          <w:tcPr>
            <w:tcW w:w="1480" w:type="dxa"/>
            <w:tcBorders>
              <w:top w:val="nil"/>
              <w:left w:val="nil"/>
              <w:bottom w:val="single" w:sz="4" w:space="0" w:color="auto"/>
              <w:right w:val="single" w:sz="4" w:space="0" w:color="auto"/>
            </w:tcBorders>
            <w:shd w:val="clear" w:color="auto" w:fill="auto"/>
            <w:vAlign w:val="center"/>
            <w:hideMark/>
          </w:tcPr>
          <w:p w14:paraId="3FD7E3C9" w14:textId="77777777" w:rsidR="002B6087" w:rsidRPr="007B7E31" w:rsidRDefault="002B6087" w:rsidP="002B6087">
            <w:pPr>
              <w:jc w:val="center"/>
              <w:rPr>
                <w:rFonts w:ascii="Calibri" w:eastAsia="Times New Roman" w:hAnsi="Calibri" w:cs="Calibri"/>
                <w:sz w:val="24"/>
                <w:szCs w:val="24"/>
              </w:rPr>
            </w:pPr>
            <w:r w:rsidRPr="007B7E31">
              <w:rPr>
                <w:rFonts w:ascii="Calibri" w:eastAsia="Times New Roman" w:hAnsi="Calibri" w:cs="Calibri"/>
                <w:sz w:val="24"/>
                <w:szCs w:val="24"/>
              </w:rPr>
              <w:t>-$1,000.00</w:t>
            </w:r>
          </w:p>
        </w:tc>
        <w:tc>
          <w:tcPr>
            <w:tcW w:w="1440" w:type="dxa"/>
            <w:tcBorders>
              <w:top w:val="nil"/>
              <w:left w:val="nil"/>
              <w:bottom w:val="single" w:sz="4" w:space="0" w:color="auto"/>
              <w:right w:val="single" w:sz="4" w:space="0" w:color="auto"/>
            </w:tcBorders>
            <w:shd w:val="clear" w:color="000000" w:fill="FFFFFF"/>
            <w:vAlign w:val="center"/>
            <w:hideMark/>
          </w:tcPr>
          <w:p w14:paraId="584A6A8A"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39E605C7"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48786E5F"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r w:rsidR="002B6087" w:rsidRPr="007B7E31" w14:paraId="3A5FDD58" w14:textId="77777777" w:rsidTr="002B6087">
        <w:trPr>
          <w:trHeight w:val="320"/>
        </w:trPr>
        <w:tc>
          <w:tcPr>
            <w:tcW w:w="4960" w:type="dxa"/>
            <w:tcBorders>
              <w:top w:val="nil"/>
              <w:left w:val="single" w:sz="4" w:space="0" w:color="auto"/>
              <w:bottom w:val="single" w:sz="4" w:space="0" w:color="auto"/>
              <w:right w:val="single" w:sz="4" w:space="0" w:color="auto"/>
            </w:tcBorders>
            <w:shd w:val="clear" w:color="000000" w:fill="FFFFFF"/>
            <w:vAlign w:val="bottom"/>
            <w:hideMark/>
          </w:tcPr>
          <w:p w14:paraId="5AFF6A1B" w14:textId="77777777" w:rsidR="002B6087" w:rsidRPr="007B7E31" w:rsidRDefault="002B6087" w:rsidP="002B6087">
            <w:pPr>
              <w:jc w:val="center"/>
              <w:rPr>
                <w:rFonts w:ascii="Calibri" w:eastAsia="Times New Roman" w:hAnsi="Calibri" w:cs="Calibri"/>
                <w:color w:val="000000"/>
                <w:sz w:val="24"/>
                <w:szCs w:val="24"/>
              </w:rPr>
            </w:pPr>
            <w:r w:rsidRPr="007B7E31">
              <w:rPr>
                <w:rFonts w:ascii="Calibri" w:eastAsia="Times New Roman" w:hAnsi="Calibri" w:cs="Calibri"/>
                <w:color w:val="000000"/>
                <w:sz w:val="24"/>
                <w:szCs w:val="24"/>
              </w:rPr>
              <w:t xml:space="preserve">Remaining  </w:t>
            </w:r>
          </w:p>
        </w:tc>
        <w:tc>
          <w:tcPr>
            <w:tcW w:w="1480" w:type="dxa"/>
            <w:tcBorders>
              <w:top w:val="nil"/>
              <w:left w:val="nil"/>
              <w:bottom w:val="double" w:sz="6" w:space="0" w:color="auto"/>
              <w:right w:val="single" w:sz="4" w:space="0" w:color="auto"/>
            </w:tcBorders>
            <w:shd w:val="clear" w:color="000000" w:fill="FFFF00"/>
            <w:vAlign w:val="center"/>
            <w:hideMark/>
          </w:tcPr>
          <w:p w14:paraId="13968552" w14:textId="77777777" w:rsidR="002B6087" w:rsidRPr="007B7E31" w:rsidRDefault="002B6087" w:rsidP="002B6087">
            <w:pPr>
              <w:jc w:val="center"/>
              <w:rPr>
                <w:rFonts w:ascii="Calibri" w:eastAsia="Times New Roman" w:hAnsi="Calibri" w:cs="Calibri"/>
                <w:color w:val="4F6228"/>
                <w:sz w:val="24"/>
                <w:szCs w:val="24"/>
              </w:rPr>
            </w:pPr>
            <w:r w:rsidRPr="007B7E31">
              <w:rPr>
                <w:rFonts w:ascii="Calibri" w:eastAsia="Times New Roman" w:hAnsi="Calibri" w:cs="Calibri"/>
                <w:color w:val="4F6228"/>
                <w:sz w:val="24"/>
                <w:szCs w:val="24"/>
              </w:rPr>
              <w:t>$22,139.58</w:t>
            </w:r>
          </w:p>
        </w:tc>
        <w:tc>
          <w:tcPr>
            <w:tcW w:w="1440" w:type="dxa"/>
            <w:tcBorders>
              <w:top w:val="nil"/>
              <w:left w:val="nil"/>
              <w:bottom w:val="single" w:sz="4" w:space="0" w:color="auto"/>
              <w:right w:val="single" w:sz="4" w:space="0" w:color="auto"/>
            </w:tcBorders>
            <w:shd w:val="clear" w:color="000000" w:fill="FFFFFF"/>
            <w:vAlign w:val="center"/>
            <w:hideMark/>
          </w:tcPr>
          <w:p w14:paraId="108569C4" w14:textId="77777777" w:rsidR="002B6087" w:rsidRPr="007B7E31" w:rsidRDefault="002B6087" w:rsidP="002B6087">
            <w:pPr>
              <w:jc w:val="center"/>
              <w:rPr>
                <w:rFonts w:ascii="Calibri" w:eastAsia="Times New Roman" w:hAnsi="Calibri" w:cs="Calibri"/>
                <w:b/>
                <w:bCs/>
                <w:color w:val="000000"/>
                <w:sz w:val="24"/>
                <w:szCs w:val="24"/>
              </w:rPr>
            </w:pPr>
            <w:r w:rsidRPr="007B7E31">
              <w:rPr>
                <w:rFonts w:ascii="Calibri" w:eastAsia="Times New Roman" w:hAnsi="Calibri" w:cs="Calibri"/>
                <w:b/>
                <w:bCs/>
                <w:color w:val="000000"/>
                <w:sz w:val="24"/>
                <w:szCs w:val="24"/>
              </w:rPr>
              <w:t> </w:t>
            </w:r>
          </w:p>
        </w:tc>
        <w:tc>
          <w:tcPr>
            <w:tcW w:w="1540" w:type="dxa"/>
            <w:tcBorders>
              <w:top w:val="nil"/>
              <w:left w:val="nil"/>
              <w:bottom w:val="single" w:sz="4" w:space="0" w:color="auto"/>
              <w:right w:val="single" w:sz="4" w:space="0" w:color="auto"/>
            </w:tcBorders>
            <w:shd w:val="clear" w:color="000000" w:fill="FFFFFF"/>
            <w:vAlign w:val="center"/>
            <w:hideMark/>
          </w:tcPr>
          <w:p w14:paraId="693748E9" w14:textId="77777777" w:rsidR="002B6087" w:rsidRPr="007B7E31" w:rsidRDefault="002B6087" w:rsidP="002B6087">
            <w:pPr>
              <w:jc w:val="center"/>
              <w:rPr>
                <w:rFonts w:ascii="Calibri" w:eastAsia="Times New Roman" w:hAnsi="Calibri" w:cs="Calibri"/>
                <w:i/>
                <w:iCs/>
                <w:color w:val="000000"/>
                <w:sz w:val="24"/>
                <w:szCs w:val="24"/>
              </w:rPr>
            </w:pPr>
            <w:r w:rsidRPr="007B7E31">
              <w:rPr>
                <w:rFonts w:ascii="Calibri" w:eastAsia="Times New Roman" w:hAnsi="Calibri" w:cs="Calibri"/>
                <w:i/>
                <w:iCs/>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14:paraId="08F50224" w14:textId="77777777" w:rsidR="002B6087" w:rsidRPr="007B7E31" w:rsidRDefault="002B6087" w:rsidP="002B6087">
            <w:pPr>
              <w:rPr>
                <w:rFonts w:ascii="Calibri" w:eastAsia="Times New Roman" w:hAnsi="Calibri" w:cs="Calibri"/>
                <w:color w:val="000000"/>
                <w:sz w:val="24"/>
                <w:szCs w:val="24"/>
              </w:rPr>
            </w:pPr>
            <w:r w:rsidRPr="007B7E31">
              <w:rPr>
                <w:rFonts w:ascii="Calibri" w:eastAsia="Times New Roman" w:hAnsi="Calibri" w:cs="Calibri"/>
                <w:color w:val="000000"/>
                <w:sz w:val="24"/>
                <w:szCs w:val="24"/>
              </w:rPr>
              <w:t> </w:t>
            </w:r>
          </w:p>
        </w:tc>
      </w:tr>
    </w:tbl>
    <w:p w14:paraId="0ABB50A3" w14:textId="77777777" w:rsidR="002B6087" w:rsidRDefault="002B6087" w:rsidP="002B6087"/>
    <w:p w14:paraId="1D4E44D9" w14:textId="5EB4046F" w:rsidR="002B6087" w:rsidRDefault="002B6087">
      <w:pPr>
        <w:rPr>
          <w:rFonts w:ascii="Franklin Gothic Book" w:eastAsia="Franklin Gothic Book" w:hAnsi="Franklin Gothic Book" w:cs="Franklin Gothic Book"/>
          <w:sz w:val="24"/>
          <w:szCs w:val="24"/>
        </w:rPr>
      </w:pPr>
    </w:p>
    <w:p w14:paraId="55DB394E" w14:textId="77777777" w:rsidR="00CB0B61" w:rsidRDefault="00CB0B61" w:rsidP="002B6087">
      <w:pPr>
        <w:jc w:val="center"/>
        <w:rPr>
          <w:u w:val="single"/>
        </w:rPr>
      </w:pPr>
    </w:p>
    <w:p w14:paraId="62A29C84" w14:textId="77777777" w:rsidR="00CB0B61" w:rsidRDefault="00CB0B61" w:rsidP="002B6087">
      <w:pPr>
        <w:jc w:val="center"/>
        <w:rPr>
          <w:u w:val="single"/>
        </w:rPr>
      </w:pPr>
    </w:p>
    <w:p w14:paraId="3085C048" w14:textId="56324C36" w:rsidR="002B6087" w:rsidRPr="00CB0B61" w:rsidRDefault="002B6087" w:rsidP="002B6087">
      <w:pPr>
        <w:jc w:val="center"/>
        <w:rPr>
          <w:b/>
          <w:bCs/>
          <w:sz w:val="32"/>
          <w:szCs w:val="32"/>
          <w:u w:val="single"/>
        </w:rPr>
      </w:pPr>
      <w:r w:rsidRPr="00CB0B61">
        <w:rPr>
          <w:b/>
          <w:bCs/>
          <w:sz w:val="32"/>
          <w:szCs w:val="32"/>
          <w:u w:val="single"/>
        </w:rPr>
        <w:t>BIA Committees</w:t>
      </w:r>
    </w:p>
    <w:p w14:paraId="162E60BD" w14:textId="77777777" w:rsidR="002B6087" w:rsidRPr="00C30397" w:rsidRDefault="002B6087" w:rsidP="002B6087">
      <w:r w:rsidRPr="00C30397">
        <w:t>Summary</w:t>
      </w:r>
    </w:p>
    <w:p w14:paraId="0C41F4F0" w14:textId="77777777" w:rsidR="002B6087" w:rsidRDefault="002B6087" w:rsidP="002B6087">
      <w:pPr>
        <w:pStyle w:val="ListParagraph"/>
        <w:numPr>
          <w:ilvl w:val="0"/>
          <w:numId w:val="9"/>
        </w:numPr>
        <w:spacing w:after="160" w:line="259" w:lineRule="auto"/>
      </w:pPr>
      <w:r>
        <w:t>Intent of sub-committees is to expand and refine engagement of Board, membership and volunteers on projects and initiatives that deliver on the BIA Strategic Plan</w:t>
      </w:r>
    </w:p>
    <w:p w14:paraId="595E54D8" w14:textId="77777777" w:rsidR="002B6087" w:rsidRDefault="002B6087" w:rsidP="002B6087">
      <w:pPr>
        <w:pStyle w:val="ListParagraph"/>
        <w:numPr>
          <w:ilvl w:val="0"/>
          <w:numId w:val="9"/>
        </w:numPr>
        <w:spacing w:after="160" w:line="259" w:lineRule="auto"/>
      </w:pPr>
      <w:r>
        <w:t>Enable strengths among sub-committee members and provide effective delegation to enhance decision-making at the Board level</w:t>
      </w:r>
    </w:p>
    <w:p w14:paraId="12E9C6C3" w14:textId="77777777" w:rsidR="002B6087" w:rsidRDefault="002B6087" w:rsidP="002B6087">
      <w:pPr>
        <w:pStyle w:val="ListParagraph"/>
        <w:numPr>
          <w:ilvl w:val="0"/>
          <w:numId w:val="9"/>
        </w:numPr>
        <w:spacing w:after="160" w:line="259" w:lineRule="auto"/>
      </w:pPr>
      <w:r>
        <w:t xml:space="preserve">Sub-committees can be determined as short-term in </w:t>
      </w:r>
      <w:proofErr w:type="gramStart"/>
      <w:r>
        <w:t>nature, and</w:t>
      </w:r>
      <w:proofErr w:type="gramEnd"/>
      <w:r>
        <w:t xml:space="preserve"> considered ‘agenda-based’ should specific resources be required to complete a specialized project on an annual basis. This is derived in planning prior to the AGM, and announced at the AGM, with appointment at the first Board meeting succeeding the AGM</w:t>
      </w:r>
    </w:p>
    <w:p w14:paraId="2D7AF25E" w14:textId="77777777" w:rsidR="002B6087" w:rsidRDefault="002B6087" w:rsidP="002B6087">
      <w:r>
        <w:t>Board Responsibilities</w:t>
      </w:r>
    </w:p>
    <w:p w14:paraId="60B0DD95" w14:textId="77777777" w:rsidR="002B6087" w:rsidRDefault="002B6087" w:rsidP="002B6087">
      <w:pPr>
        <w:pStyle w:val="ListParagraph"/>
        <w:numPr>
          <w:ilvl w:val="1"/>
          <w:numId w:val="9"/>
        </w:numPr>
        <w:spacing w:after="160" w:line="259" w:lineRule="auto"/>
      </w:pPr>
      <w:r>
        <w:t>Ensure each sub-committee understands and adheres to Terms of Reference</w:t>
      </w:r>
    </w:p>
    <w:p w14:paraId="7C318A5F" w14:textId="77777777" w:rsidR="002B6087" w:rsidRPr="00D9514D" w:rsidRDefault="002B6087" w:rsidP="002B6087">
      <w:pPr>
        <w:pStyle w:val="ListParagraph"/>
        <w:numPr>
          <w:ilvl w:val="1"/>
          <w:numId w:val="9"/>
        </w:numPr>
        <w:spacing w:after="160" w:line="259" w:lineRule="auto"/>
      </w:pPr>
      <w:r>
        <w:t>Ensure meetings are held under formal structure, agenda is present, and meeting minutes are recorded following agenda template provided</w:t>
      </w:r>
    </w:p>
    <w:p w14:paraId="13965846" w14:textId="77777777" w:rsidR="002B6087" w:rsidRDefault="002B6087" w:rsidP="002B6087">
      <w:pPr>
        <w:rPr>
          <w:u w:val="single"/>
        </w:rPr>
      </w:pPr>
    </w:p>
    <w:p w14:paraId="09C52F5A" w14:textId="77777777" w:rsidR="002B6087" w:rsidRPr="001A035B" w:rsidRDefault="002B6087" w:rsidP="002B6087">
      <w:r>
        <w:t xml:space="preserve">Sub-Committee List – </w:t>
      </w:r>
      <w:r w:rsidRPr="00C55EC4">
        <w:rPr>
          <w:i/>
        </w:rPr>
        <w:t>for consideration</w:t>
      </w:r>
    </w:p>
    <w:p w14:paraId="6CB652D4" w14:textId="77777777" w:rsidR="002B6087" w:rsidRDefault="002B6087" w:rsidP="002B6087">
      <w:pPr>
        <w:rPr>
          <w:b/>
        </w:rPr>
      </w:pPr>
      <w:r>
        <w:rPr>
          <w:b/>
        </w:rPr>
        <w:t>Executive Committee</w:t>
      </w:r>
    </w:p>
    <w:p w14:paraId="299485A1" w14:textId="77777777" w:rsidR="002B6087" w:rsidRPr="00B570BF" w:rsidRDefault="002B6087" w:rsidP="002B6087">
      <w:pPr>
        <w:rPr>
          <w:b/>
        </w:rPr>
      </w:pPr>
      <w:r w:rsidRPr="00B570BF">
        <w:rPr>
          <w:b/>
        </w:rPr>
        <w:t>Membership &amp; Business Development Committee</w:t>
      </w:r>
    </w:p>
    <w:p w14:paraId="41D739A5" w14:textId="77777777" w:rsidR="002B6087" w:rsidRPr="00B570BF" w:rsidRDefault="002B6087" w:rsidP="002B6087">
      <w:pPr>
        <w:rPr>
          <w:b/>
        </w:rPr>
      </w:pPr>
      <w:r>
        <w:rPr>
          <w:b/>
        </w:rPr>
        <w:t xml:space="preserve">Communications &amp; </w:t>
      </w:r>
      <w:r w:rsidRPr="00B570BF">
        <w:rPr>
          <w:b/>
        </w:rPr>
        <w:t>Marketing Committee</w:t>
      </w:r>
    </w:p>
    <w:p w14:paraId="78CB45B5" w14:textId="77777777" w:rsidR="002B6087" w:rsidRPr="00B570BF" w:rsidRDefault="002B6087" w:rsidP="002B6087">
      <w:pPr>
        <w:rPr>
          <w:b/>
        </w:rPr>
      </w:pPr>
      <w:r w:rsidRPr="00B570BF">
        <w:rPr>
          <w:b/>
        </w:rPr>
        <w:t>Legal &amp; Compliance Committee</w:t>
      </w:r>
    </w:p>
    <w:p w14:paraId="293E17A2" w14:textId="77777777" w:rsidR="002B6087" w:rsidRPr="00B570BF" w:rsidRDefault="002B6087" w:rsidP="002B6087">
      <w:pPr>
        <w:rPr>
          <w:b/>
        </w:rPr>
      </w:pPr>
      <w:r w:rsidRPr="00B570BF">
        <w:rPr>
          <w:b/>
        </w:rPr>
        <w:t>Finance Committee</w:t>
      </w:r>
    </w:p>
    <w:p w14:paraId="4E1D6476" w14:textId="77777777" w:rsidR="002B6087" w:rsidRPr="00B570BF" w:rsidRDefault="002B6087" w:rsidP="002B6087">
      <w:pPr>
        <w:rPr>
          <w:b/>
        </w:rPr>
      </w:pPr>
      <w:r w:rsidRPr="00B570BF">
        <w:rPr>
          <w:b/>
        </w:rPr>
        <w:t>Beautification Committee</w:t>
      </w:r>
    </w:p>
    <w:p w14:paraId="58A3EF10" w14:textId="77777777" w:rsidR="002B6087" w:rsidRDefault="002B6087" w:rsidP="002B6087">
      <w:pPr>
        <w:rPr>
          <w:b/>
        </w:rPr>
      </w:pPr>
      <w:r w:rsidRPr="00B570BF">
        <w:rPr>
          <w:b/>
        </w:rPr>
        <w:t>Christmas Committee</w:t>
      </w:r>
    </w:p>
    <w:p w14:paraId="24171DBE" w14:textId="77777777" w:rsidR="002B6087" w:rsidRDefault="002B6087" w:rsidP="002B6087">
      <w:pPr>
        <w:rPr>
          <w:b/>
        </w:rPr>
      </w:pPr>
      <w:r>
        <w:rPr>
          <w:b/>
        </w:rPr>
        <w:t>Additional recommendations?</w:t>
      </w:r>
    </w:p>
    <w:p w14:paraId="25DCCF34" w14:textId="77777777" w:rsidR="002B6087" w:rsidRDefault="002B6087" w:rsidP="002B6087">
      <w:pPr>
        <w:pStyle w:val="ListParagraph"/>
        <w:numPr>
          <w:ilvl w:val="0"/>
          <w:numId w:val="9"/>
        </w:numPr>
        <w:spacing w:after="160" w:line="259" w:lineRule="auto"/>
      </w:pPr>
      <w:r>
        <w:t>Bring Your Own Picnic (BYOP)</w:t>
      </w:r>
    </w:p>
    <w:p w14:paraId="2305B4D1" w14:textId="77777777" w:rsidR="002B6087" w:rsidRDefault="002B6087" w:rsidP="002B6087">
      <w:pPr>
        <w:pStyle w:val="ListParagraph"/>
        <w:numPr>
          <w:ilvl w:val="0"/>
          <w:numId w:val="9"/>
        </w:numPr>
        <w:spacing w:after="160" w:line="259" w:lineRule="auto"/>
      </w:pPr>
      <w:r>
        <w:t>Giving Day</w:t>
      </w:r>
    </w:p>
    <w:p w14:paraId="2CF66EDF" w14:textId="77777777" w:rsidR="002B6087" w:rsidRDefault="002B6087" w:rsidP="002B6087">
      <w:pPr>
        <w:pStyle w:val="ListParagraph"/>
        <w:numPr>
          <w:ilvl w:val="0"/>
          <w:numId w:val="9"/>
        </w:numPr>
        <w:spacing w:after="160" w:line="259" w:lineRule="auto"/>
      </w:pPr>
      <w:r>
        <w:t>Governance</w:t>
      </w:r>
    </w:p>
    <w:p w14:paraId="05083CA7" w14:textId="77777777" w:rsidR="002B6087" w:rsidRDefault="002B6087" w:rsidP="002B6087">
      <w:pPr>
        <w:pStyle w:val="ListParagraph"/>
        <w:numPr>
          <w:ilvl w:val="0"/>
          <w:numId w:val="9"/>
        </w:numPr>
        <w:spacing w:after="160" w:line="259" w:lineRule="auto"/>
      </w:pPr>
      <w:r>
        <w:t>Ambassador</w:t>
      </w:r>
    </w:p>
    <w:p w14:paraId="280B8BC4" w14:textId="77777777" w:rsidR="002B6087" w:rsidRDefault="002B6087" w:rsidP="002B6087">
      <w:pPr>
        <w:pStyle w:val="ListParagraph"/>
        <w:numPr>
          <w:ilvl w:val="0"/>
          <w:numId w:val="9"/>
        </w:numPr>
        <w:spacing w:after="160" w:line="259" w:lineRule="auto"/>
      </w:pPr>
      <w:r>
        <w:t>Budget</w:t>
      </w:r>
    </w:p>
    <w:p w14:paraId="5DFDA16A" w14:textId="77777777" w:rsidR="002B6087" w:rsidRDefault="002B6087" w:rsidP="002B6087">
      <w:pPr>
        <w:pStyle w:val="ListParagraph"/>
        <w:numPr>
          <w:ilvl w:val="0"/>
          <w:numId w:val="9"/>
        </w:numPr>
        <w:spacing w:after="160" w:line="259" w:lineRule="auto"/>
      </w:pPr>
      <w:r>
        <w:t>Social Media</w:t>
      </w:r>
    </w:p>
    <w:p w14:paraId="662636B9" w14:textId="77777777" w:rsidR="002B6087" w:rsidRDefault="002B6087" w:rsidP="002B6087">
      <w:pPr>
        <w:pStyle w:val="ListParagraph"/>
        <w:numPr>
          <w:ilvl w:val="0"/>
          <w:numId w:val="9"/>
        </w:numPr>
        <w:spacing w:after="160" w:line="259" w:lineRule="auto"/>
      </w:pPr>
      <w:r>
        <w:t>Heritage Festival</w:t>
      </w:r>
    </w:p>
    <w:p w14:paraId="630E4187" w14:textId="77777777" w:rsidR="002B6087" w:rsidRDefault="002B6087" w:rsidP="002B6087">
      <w:pPr>
        <w:pStyle w:val="ListParagraph"/>
        <w:numPr>
          <w:ilvl w:val="0"/>
          <w:numId w:val="9"/>
        </w:numPr>
        <w:spacing w:after="160" w:line="259" w:lineRule="auto"/>
      </w:pPr>
      <w:r>
        <w:t>Member Support &amp; Engagement (Membership &amp; Business Development)</w:t>
      </w:r>
    </w:p>
    <w:p w14:paraId="34F4CE95" w14:textId="77777777" w:rsidR="002B6087" w:rsidRDefault="002B6087" w:rsidP="002B6087">
      <w:pPr>
        <w:pStyle w:val="ListParagraph"/>
        <w:numPr>
          <w:ilvl w:val="0"/>
          <w:numId w:val="9"/>
        </w:numPr>
        <w:spacing w:after="160" w:line="259" w:lineRule="auto"/>
      </w:pPr>
      <w:r>
        <w:t>Bringing People Downtown (Membership &amp; Business Development)</w:t>
      </w:r>
    </w:p>
    <w:p w14:paraId="3B1AFABB" w14:textId="2EA5EB3E" w:rsidR="002B6087" w:rsidRDefault="002B6087">
      <w:pPr>
        <w:rPr>
          <w:rFonts w:ascii="Franklin Gothic Book" w:eastAsia="Franklin Gothic Book" w:hAnsi="Franklin Gothic Book" w:cs="Franklin Gothic Book"/>
          <w:sz w:val="24"/>
          <w:szCs w:val="24"/>
        </w:rPr>
      </w:pPr>
    </w:p>
    <w:p w14:paraId="2E3E7D72" w14:textId="2E5F42AD" w:rsidR="002B6087" w:rsidRDefault="002B6087">
      <w:pPr>
        <w:rPr>
          <w:rFonts w:ascii="Franklin Gothic Book" w:eastAsia="Franklin Gothic Book" w:hAnsi="Franklin Gothic Book" w:cs="Franklin Gothic Book"/>
          <w:sz w:val="24"/>
          <w:szCs w:val="24"/>
        </w:rPr>
      </w:pPr>
    </w:p>
    <w:p w14:paraId="178DAC89" w14:textId="3120B466" w:rsidR="002B6087" w:rsidRDefault="002B6087">
      <w:pPr>
        <w:rPr>
          <w:rFonts w:ascii="Franklin Gothic Book" w:eastAsia="Franklin Gothic Book" w:hAnsi="Franklin Gothic Book" w:cs="Franklin Gothic Book"/>
          <w:sz w:val="24"/>
          <w:szCs w:val="24"/>
        </w:rPr>
      </w:pPr>
    </w:p>
    <w:p w14:paraId="4EB58279" w14:textId="245B387F" w:rsidR="002B6087" w:rsidRDefault="002B6087">
      <w:pPr>
        <w:rPr>
          <w:rFonts w:ascii="Franklin Gothic Book" w:eastAsia="Franklin Gothic Book" w:hAnsi="Franklin Gothic Book" w:cs="Franklin Gothic Book"/>
          <w:sz w:val="24"/>
          <w:szCs w:val="24"/>
        </w:rPr>
      </w:pPr>
    </w:p>
    <w:p w14:paraId="5A932020" w14:textId="59444A1C" w:rsidR="002B6087" w:rsidRDefault="002B6087">
      <w:pPr>
        <w:rPr>
          <w:rFonts w:ascii="Franklin Gothic Book" w:eastAsia="Franklin Gothic Book" w:hAnsi="Franklin Gothic Book" w:cs="Franklin Gothic Book"/>
          <w:sz w:val="24"/>
          <w:szCs w:val="24"/>
        </w:rPr>
      </w:pPr>
    </w:p>
    <w:p w14:paraId="2BDBEFE3" w14:textId="2F8E9788" w:rsidR="002B6087" w:rsidRDefault="002B6087">
      <w:pPr>
        <w:rPr>
          <w:rFonts w:ascii="Franklin Gothic Book" w:eastAsia="Franklin Gothic Book" w:hAnsi="Franklin Gothic Book" w:cs="Franklin Gothic Book"/>
          <w:sz w:val="24"/>
          <w:szCs w:val="24"/>
        </w:rPr>
      </w:pPr>
    </w:p>
    <w:p w14:paraId="0C57FB80" w14:textId="26580EBB" w:rsidR="002B6087" w:rsidRDefault="002B6087">
      <w:pPr>
        <w:rPr>
          <w:rFonts w:ascii="Franklin Gothic Book" w:eastAsia="Franklin Gothic Book" w:hAnsi="Franklin Gothic Book" w:cs="Franklin Gothic Book"/>
          <w:sz w:val="24"/>
          <w:szCs w:val="24"/>
        </w:rPr>
      </w:pPr>
    </w:p>
    <w:p w14:paraId="1B39DC60" w14:textId="15C80A72" w:rsidR="002B6087" w:rsidRDefault="002B6087">
      <w:pPr>
        <w:rPr>
          <w:rFonts w:ascii="Franklin Gothic Book" w:eastAsia="Franklin Gothic Book" w:hAnsi="Franklin Gothic Book" w:cs="Franklin Gothic Book"/>
          <w:sz w:val="24"/>
          <w:szCs w:val="24"/>
        </w:rPr>
      </w:pPr>
    </w:p>
    <w:p w14:paraId="36457A67" w14:textId="227583BB" w:rsidR="002B6087" w:rsidRDefault="002B6087">
      <w:pPr>
        <w:rPr>
          <w:rFonts w:ascii="Franklin Gothic Book" w:eastAsia="Franklin Gothic Book" w:hAnsi="Franklin Gothic Book" w:cs="Franklin Gothic Book"/>
          <w:sz w:val="24"/>
          <w:szCs w:val="24"/>
        </w:rPr>
      </w:pPr>
    </w:p>
    <w:p w14:paraId="114B6D43" w14:textId="15AB4C07" w:rsidR="002B6087" w:rsidRDefault="002B6087">
      <w:pPr>
        <w:rPr>
          <w:rFonts w:ascii="Franklin Gothic Book" w:eastAsia="Franklin Gothic Book" w:hAnsi="Franklin Gothic Book" w:cs="Franklin Gothic Book"/>
          <w:sz w:val="24"/>
          <w:szCs w:val="24"/>
        </w:rPr>
      </w:pPr>
    </w:p>
    <w:p w14:paraId="297786A0" w14:textId="47BCBE81" w:rsidR="002B6087" w:rsidRDefault="002B6087">
      <w:pPr>
        <w:rPr>
          <w:rFonts w:ascii="Franklin Gothic Book" w:eastAsia="Franklin Gothic Book" w:hAnsi="Franklin Gothic Book" w:cs="Franklin Gothic Book"/>
          <w:sz w:val="24"/>
          <w:szCs w:val="24"/>
        </w:rPr>
      </w:pPr>
    </w:p>
    <w:p w14:paraId="2EE52AD0" w14:textId="28A84023" w:rsidR="00CB0B61" w:rsidRDefault="00CB0B61">
      <w:pPr>
        <w:rPr>
          <w:rFonts w:ascii="Franklin Gothic Book" w:eastAsia="Franklin Gothic Book" w:hAnsi="Franklin Gothic Book" w:cs="Franklin Gothic Book"/>
          <w:sz w:val="24"/>
          <w:szCs w:val="24"/>
        </w:rPr>
      </w:pPr>
    </w:p>
    <w:p w14:paraId="59B138A2" w14:textId="7ED68859" w:rsidR="00CB0B61" w:rsidRDefault="00CB0B61">
      <w:pPr>
        <w:rPr>
          <w:rFonts w:ascii="Franklin Gothic Book" w:eastAsia="Franklin Gothic Book" w:hAnsi="Franklin Gothic Book" w:cs="Franklin Gothic Book"/>
          <w:sz w:val="24"/>
          <w:szCs w:val="24"/>
        </w:rPr>
      </w:pPr>
    </w:p>
    <w:p w14:paraId="0739B4F3" w14:textId="77777777" w:rsidR="00CB0B61" w:rsidRDefault="00CB0B61">
      <w:pPr>
        <w:rPr>
          <w:rFonts w:ascii="Franklin Gothic Book" w:eastAsia="Franklin Gothic Book" w:hAnsi="Franklin Gothic Book" w:cs="Franklin Gothic Book"/>
          <w:sz w:val="24"/>
          <w:szCs w:val="24"/>
        </w:rPr>
      </w:pPr>
    </w:p>
    <w:p w14:paraId="3DAA73B1" w14:textId="77777777" w:rsidR="002B6087" w:rsidRPr="00CB0B61" w:rsidRDefault="002B6087" w:rsidP="002B6087">
      <w:pPr>
        <w:jc w:val="center"/>
        <w:rPr>
          <w:b/>
          <w:bCs/>
          <w:u w:val="single"/>
        </w:rPr>
      </w:pPr>
      <w:r w:rsidRPr="00CB0B61">
        <w:rPr>
          <w:b/>
          <w:bCs/>
          <w:u w:val="single"/>
        </w:rPr>
        <w:t>Communication Schedule</w:t>
      </w:r>
    </w:p>
    <w:p w14:paraId="4F252AAA" w14:textId="77777777" w:rsidR="002B6087" w:rsidRPr="009B3181" w:rsidRDefault="002B6087" w:rsidP="002B6087">
      <w:pPr>
        <w:rPr>
          <w:b/>
        </w:rPr>
      </w:pPr>
      <w:r w:rsidRPr="009B3181">
        <w:rPr>
          <w:b/>
        </w:rPr>
        <w:t>April 2020 Meeting</w:t>
      </w:r>
    </w:p>
    <w:p w14:paraId="5FE292AC" w14:textId="77777777" w:rsidR="002B6087" w:rsidRDefault="002B6087" w:rsidP="002B6087">
      <w:pPr>
        <w:pStyle w:val="ListParagraph"/>
        <w:numPr>
          <w:ilvl w:val="0"/>
          <w:numId w:val="11"/>
        </w:numPr>
        <w:spacing w:after="160" w:line="259" w:lineRule="auto"/>
      </w:pPr>
      <w:r>
        <w:t>Approval of Terms of Reference for Board Sub-Committees</w:t>
      </w:r>
    </w:p>
    <w:p w14:paraId="1221C54D" w14:textId="77777777" w:rsidR="002B6087" w:rsidRDefault="002B6087" w:rsidP="002B6087">
      <w:pPr>
        <w:pStyle w:val="ListParagraph"/>
        <w:numPr>
          <w:ilvl w:val="0"/>
          <w:numId w:val="11"/>
        </w:numPr>
        <w:spacing w:after="160" w:line="259" w:lineRule="auto"/>
      </w:pPr>
      <w:r>
        <w:t>Appointment of BIA Board member as chair for each Sub-Committee</w:t>
      </w:r>
    </w:p>
    <w:p w14:paraId="349AD545" w14:textId="77777777" w:rsidR="002B6087" w:rsidRDefault="002B6087" w:rsidP="002B6087">
      <w:pPr>
        <w:pStyle w:val="ListParagraph"/>
        <w:numPr>
          <w:ilvl w:val="0"/>
          <w:numId w:val="11"/>
        </w:numPr>
        <w:spacing w:after="160" w:line="259" w:lineRule="auto"/>
      </w:pPr>
      <w:r>
        <w:t>Approval of Communication Schedule for BIA Volunteer Sub-Committee Application</w:t>
      </w:r>
    </w:p>
    <w:p w14:paraId="32F477AF" w14:textId="77777777" w:rsidR="002B6087" w:rsidRPr="009B3181" w:rsidRDefault="002B6087" w:rsidP="002B6087">
      <w:pPr>
        <w:rPr>
          <w:i/>
        </w:rPr>
      </w:pPr>
      <w:r w:rsidRPr="009B3181">
        <w:rPr>
          <w:i/>
        </w:rPr>
        <w:t>April 7, 2020</w:t>
      </w:r>
    </w:p>
    <w:p w14:paraId="67A03037" w14:textId="77777777" w:rsidR="002B6087" w:rsidRDefault="002B6087" w:rsidP="002B6087">
      <w:pPr>
        <w:pStyle w:val="ListParagraph"/>
        <w:numPr>
          <w:ilvl w:val="0"/>
          <w:numId w:val="10"/>
        </w:numPr>
        <w:spacing w:after="160" w:line="259" w:lineRule="auto"/>
      </w:pPr>
      <w:r>
        <w:t>Post on BIA Facebook Page, link to St. Marys BIA Town Page</w:t>
      </w:r>
    </w:p>
    <w:p w14:paraId="07669E4D" w14:textId="77777777" w:rsidR="002B6087" w:rsidRDefault="002B6087" w:rsidP="002B6087">
      <w:pPr>
        <w:pStyle w:val="ListParagraph"/>
        <w:numPr>
          <w:ilvl w:val="0"/>
          <w:numId w:val="10"/>
        </w:numPr>
        <w:spacing w:after="160" w:line="259" w:lineRule="auto"/>
      </w:pPr>
      <w:r>
        <w:t>Post on St. Marys BIA Town Page, inclusive of Application Form</w:t>
      </w:r>
    </w:p>
    <w:p w14:paraId="06D3AE2B" w14:textId="77777777" w:rsidR="002B6087" w:rsidRDefault="002B6087" w:rsidP="002B6087">
      <w:r>
        <w:t>Application Window</w:t>
      </w:r>
    </w:p>
    <w:p w14:paraId="01CD51F6" w14:textId="77777777" w:rsidR="002B6087" w:rsidRDefault="002B6087" w:rsidP="002B6087">
      <w:r>
        <w:t>April 7, 2020 until April 30, 2020</w:t>
      </w:r>
    </w:p>
    <w:p w14:paraId="3CCDEF88" w14:textId="77777777" w:rsidR="002B6087" w:rsidRDefault="002B6087" w:rsidP="002B6087">
      <w:r>
        <w:t xml:space="preserve">Appointment of Sub-Committee Members: May 2020 BIA Board Meeting </w:t>
      </w:r>
    </w:p>
    <w:p w14:paraId="436B11D8" w14:textId="77777777" w:rsidR="002B6087" w:rsidRDefault="002B6087" w:rsidP="002B6087"/>
    <w:p w14:paraId="7D98695A" w14:textId="77777777" w:rsidR="002B6087" w:rsidRPr="009B3181" w:rsidRDefault="002B6087" w:rsidP="002B6087">
      <w:pPr>
        <w:rPr>
          <w:b/>
        </w:rPr>
      </w:pPr>
      <w:r w:rsidRPr="009B3181">
        <w:rPr>
          <w:b/>
        </w:rPr>
        <w:t>Communication</w:t>
      </w:r>
    </w:p>
    <w:p w14:paraId="5B0E9263" w14:textId="77777777" w:rsidR="002B6087" w:rsidRPr="009B3181" w:rsidRDefault="002B6087" w:rsidP="002B6087">
      <w:pPr>
        <w:rPr>
          <w:i/>
        </w:rPr>
      </w:pPr>
      <w:r w:rsidRPr="009B3181">
        <w:rPr>
          <w:i/>
        </w:rPr>
        <w:t>Facebook/Website</w:t>
      </w:r>
    </w:p>
    <w:p w14:paraId="5912C0FF" w14:textId="77777777" w:rsidR="002B6087" w:rsidRDefault="002B6087" w:rsidP="002B6087">
      <w:r>
        <w:t>Call for Nominations</w:t>
      </w:r>
    </w:p>
    <w:p w14:paraId="3F82D918" w14:textId="77777777" w:rsidR="002B6087" w:rsidRDefault="002B6087" w:rsidP="002B6087">
      <w:r>
        <w:t>Interested in getting involved with the BIA in 2020? Applications are now being accepted for membership of the following sub-committees:</w:t>
      </w:r>
    </w:p>
    <w:p w14:paraId="19CF3B1F" w14:textId="77777777" w:rsidR="002B6087" w:rsidRDefault="002B6087" w:rsidP="002B6087">
      <w:pPr>
        <w:pStyle w:val="ListParagraph"/>
        <w:numPr>
          <w:ilvl w:val="0"/>
          <w:numId w:val="12"/>
        </w:numPr>
        <w:spacing w:after="160" w:line="259" w:lineRule="auto"/>
      </w:pPr>
      <w:r>
        <w:t>Beautification</w:t>
      </w:r>
    </w:p>
    <w:p w14:paraId="3E1BE017" w14:textId="77777777" w:rsidR="002B6087" w:rsidRDefault="002B6087" w:rsidP="002B6087">
      <w:pPr>
        <w:pStyle w:val="ListParagraph"/>
        <w:numPr>
          <w:ilvl w:val="0"/>
          <w:numId w:val="12"/>
        </w:numPr>
        <w:spacing w:after="160" w:line="259" w:lineRule="auto"/>
      </w:pPr>
      <w:r>
        <w:t>Legal &amp; Compliance</w:t>
      </w:r>
    </w:p>
    <w:p w14:paraId="4E70A54D" w14:textId="77777777" w:rsidR="002B6087" w:rsidRDefault="002B6087" w:rsidP="002B6087">
      <w:pPr>
        <w:pStyle w:val="ListParagraph"/>
        <w:numPr>
          <w:ilvl w:val="0"/>
          <w:numId w:val="12"/>
        </w:numPr>
        <w:spacing w:after="160" w:line="259" w:lineRule="auto"/>
      </w:pPr>
      <w:r>
        <w:t>Finance</w:t>
      </w:r>
    </w:p>
    <w:p w14:paraId="528257BC" w14:textId="77777777" w:rsidR="002B6087" w:rsidRDefault="002B6087" w:rsidP="002B6087">
      <w:pPr>
        <w:pStyle w:val="ListParagraph"/>
        <w:numPr>
          <w:ilvl w:val="0"/>
          <w:numId w:val="12"/>
        </w:numPr>
        <w:spacing w:after="160" w:line="259" w:lineRule="auto"/>
      </w:pPr>
      <w:r>
        <w:t>Christmas</w:t>
      </w:r>
    </w:p>
    <w:p w14:paraId="6D6C9C30" w14:textId="77777777" w:rsidR="002B6087" w:rsidRDefault="002B6087" w:rsidP="002B6087">
      <w:pPr>
        <w:pStyle w:val="ListParagraph"/>
        <w:numPr>
          <w:ilvl w:val="0"/>
          <w:numId w:val="12"/>
        </w:numPr>
        <w:spacing w:after="160" w:line="259" w:lineRule="auto"/>
      </w:pPr>
      <w:r>
        <w:t>Communications &amp; Marketing</w:t>
      </w:r>
    </w:p>
    <w:p w14:paraId="7AB0D5EB" w14:textId="77777777" w:rsidR="002B6087" w:rsidRDefault="002B6087" w:rsidP="002B6087">
      <w:pPr>
        <w:pStyle w:val="ListParagraph"/>
        <w:numPr>
          <w:ilvl w:val="0"/>
          <w:numId w:val="12"/>
        </w:numPr>
        <w:spacing w:after="160" w:line="259" w:lineRule="auto"/>
      </w:pPr>
      <w:r>
        <w:t>Membership &amp; Business Development</w:t>
      </w:r>
    </w:p>
    <w:p w14:paraId="6D0B9B91" w14:textId="77777777" w:rsidR="002B6087" w:rsidRDefault="002B6087" w:rsidP="002B6087">
      <w:pPr>
        <w:pStyle w:val="ListParagraph"/>
        <w:numPr>
          <w:ilvl w:val="0"/>
          <w:numId w:val="12"/>
        </w:numPr>
        <w:spacing w:after="160" w:line="259" w:lineRule="auto"/>
      </w:pPr>
      <w:r>
        <w:t>Other</w:t>
      </w:r>
    </w:p>
    <w:p w14:paraId="715C0BF9" w14:textId="77777777" w:rsidR="002B6087" w:rsidRDefault="002B6087" w:rsidP="002B6087">
      <w:pPr>
        <w:pStyle w:val="ListParagraph"/>
        <w:numPr>
          <w:ilvl w:val="0"/>
          <w:numId w:val="12"/>
        </w:numPr>
        <w:spacing w:after="160" w:line="259" w:lineRule="auto"/>
      </w:pPr>
      <w:r>
        <w:t>Other</w:t>
      </w:r>
    </w:p>
    <w:p w14:paraId="73444ADC" w14:textId="77777777" w:rsidR="002B6087" w:rsidRDefault="002B6087" w:rsidP="002B6087">
      <w:r>
        <w:t xml:space="preserve">Please visit </w:t>
      </w:r>
      <w:r w:rsidRPr="009B3181">
        <w:rPr>
          <w:highlight w:val="yellow"/>
        </w:rPr>
        <w:t>ADD URL</w:t>
      </w:r>
      <w:r>
        <w:t xml:space="preserve"> to complete your application and submit to </w:t>
      </w:r>
      <w:r w:rsidRPr="009B3181">
        <w:rPr>
          <w:highlight w:val="yellow"/>
        </w:rPr>
        <w:t>insert e-mail address</w:t>
      </w:r>
      <w:r>
        <w:t xml:space="preserve">. </w:t>
      </w:r>
    </w:p>
    <w:p w14:paraId="336BCC45" w14:textId="1DF8E06C" w:rsidR="002B6087" w:rsidRDefault="002B6087">
      <w:pPr>
        <w:rPr>
          <w:rFonts w:ascii="Franklin Gothic Book" w:eastAsia="Franklin Gothic Book" w:hAnsi="Franklin Gothic Book" w:cs="Franklin Gothic Book"/>
          <w:sz w:val="24"/>
          <w:szCs w:val="24"/>
        </w:rPr>
      </w:pPr>
    </w:p>
    <w:p w14:paraId="6FC64481" w14:textId="243F0EB0" w:rsidR="002B6087" w:rsidRDefault="002B6087">
      <w:pPr>
        <w:rPr>
          <w:rFonts w:ascii="Franklin Gothic Book" w:eastAsia="Franklin Gothic Book" w:hAnsi="Franklin Gothic Book" w:cs="Franklin Gothic Book"/>
          <w:sz w:val="24"/>
          <w:szCs w:val="24"/>
        </w:rPr>
      </w:pPr>
    </w:p>
    <w:p w14:paraId="2223394D" w14:textId="3C59FDC3" w:rsidR="002B6087" w:rsidRDefault="002B6087">
      <w:pPr>
        <w:rPr>
          <w:rFonts w:ascii="Franklin Gothic Book" w:eastAsia="Franklin Gothic Book" w:hAnsi="Franklin Gothic Book" w:cs="Franklin Gothic Book"/>
          <w:sz w:val="24"/>
          <w:szCs w:val="24"/>
        </w:rPr>
      </w:pPr>
    </w:p>
    <w:p w14:paraId="636903EB" w14:textId="4EC845A8" w:rsidR="002B6087" w:rsidRDefault="002B6087">
      <w:pPr>
        <w:rPr>
          <w:rFonts w:ascii="Franklin Gothic Book" w:eastAsia="Franklin Gothic Book" w:hAnsi="Franklin Gothic Book" w:cs="Franklin Gothic Book"/>
          <w:sz w:val="24"/>
          <w:szCs w:val="24"/>
        </w:rPr>
      </w:pPr>
    </w:p>
    <w:p w14:paraId="74251E76" w14:textId="4F0E8C4D" w:rsidR="002B6087" w:rsidRDefault="002B6087">
      <w:pPr>
        <w:rPr>
          <w:rFonts w:ascii="Franklin Gothic Book" w:eastAsia="Franklin Gothic Book" w:hAnsi="Franklin Gothic Book" w:cs="Franklin Gothic Book"/>
          <w:sz w:val="24"/>
          <w:szCs w:val="24"/>
        </w:rPr>
      </w:pPr>
    </w:p>
    <w:p w14:paraId="7C29547D" w14:textId="589B3C8A" w:rsidR="002B6087" w:rsidRDefault="002B6087">
      <w:pPr>
        <w:rPr>
          <w:rFonts w:ascii="Franklin Gothic Book" w:eastAsia="Franklin Gothic Book" w:hAnsi="Franklin Gothic Book" w:cs="Franklin Gothic Book"/>
          <w:sz w:val="24"/>
          <w:szCs w:val="24"/>
        </w:rPr>
      </w:pPr>
    </w:p>
    <w:p w14:paraId="566E6128" w14:textId="6392325E" w:rsidR="002B6087" w:rsidRDefault="002B6087">
      <w:pPr>
        <w:rPr>
          <w:rFonts w:ascii="Franklin Gothic Book" w:eastAsia="Franklin Gothic Book" w:hAnsi="Franklin Gothic Book" w:cs="Franklin Gothic Book"/>
          <w:sz w:val="24"/>
          <w:szCs w:val="24"/>
        </w:rPr>
      </w:pPr>
    </w:p>
    <w:p w14:paraId="7AA31D22" w14:textId="5EA18B26" w:rsidR="002B6087" w:rsidRDefault="002B6087">
      <w:pPr>
        <w:rPr>
          <w:rFonts w:ascii="Franklin Gothic Book" w:eastAsia="Franklin Gothic Book" w:hAnsi="Franklin Gothic Book" w:cs="Franklin Gothic Book"/>
          <w:sz w:val="24"/>
          <w:szCs w:val="24"/>
        </w:rPr>
      </w:pPr>
    </w:p>
    <w:p w14:paraId="76641CEC" w14:textId="79B68E0E" w:rsidR="002B6087" w:rsidRDefault="002B6087">
      <w:pPr>
        <w:rPr>
          <w:rFonts w:ascii="Franklin Gothic Book" w:eastAsia="Franklin Gothic Book" w:hAnsi="Franklin Gothic Book" w:cs="Franklin Gothic Book"/>
          <w:sz w:val="24"/>
          <w:szCs w:val="24"/>
        </w:rPr>
      </w:pPr>
    </w:p>
    <w:p w14:paraId="6B74A6E5" w14:textId="75338A1C" w:rsidR="002B6087" w:rsidRDefault="002B6087">
      <w:pPr>
        <w:rPr>
          <w:rFonts w:ascii="Franklin Gothic Book" w:eastAsia="Franklin Gothic Book" w:hAnsi="Franklin Gothic Book" w:cs="Franklin Gothic Book"/>
          <w:sz w:val="24"/>
          <w:szCs w:val="24"/>
        </w:rPr>
      </w:pPr>
    </w:p>
    <w:p w14:paraId="55465C2A" w14:textId="074AAB2D" w:rsidR="002B6087" w:rsidRDefault="002B6087">
      <w:pPr>
        <w:rPr>
          <w:rFonts w:ascii="Franklin Gothic Book" w:eastAsia="Franklin Gothic Book" w:hAnsi="Franklin Gothic Book" w:cs="Franklin Gothic Book"/>
          <w:sz w:val="24"/>
          <w:szCs w:val="24"/>
        </w:rPr>
      </w:pPr>
    </w:p>
    <w:p w14:paraId="569590BF" w14:textId="42DEE074" w:rsidR="002B6087" w:rsidRDefault="002B6087">
      <w:pPr>
        <w:rPr>
          <w:rFonts w:ascii="Franklin Gothic Book" w:eastAsia="Franklin Gothic Book" w:hAnsi="Franklin Gothic Book" w:cs="Franklin Gothic Book"/>
          <w:sz w:val="24"/>
          <w:szCs w:val="24"/>
        </w:rPr>
      </w:pPr>
    </w:p>
    <w:p w14:paraId="7B559FA6" w14:textId="1EDA9785" w:rsidR="002B6087" w:rsidRDefault="002B6087">
      <w:pPr>
        <w:rPr>
          <w:rFonts w:ascii="Franklin Gothic Book" w:eastAsia="Franklin Gothic Book" w:hAnsi="Franklin Gothic Book" w:cs="Franklin Gothic Book"/>
          <w:sz w:val="24"/>
          <w:szCs w:val="24"/>
        </w:rPr>
      </w:pPr>
    </w:p>
    <w:p w14:paraId="42F398AA" w14:textId="16349950" w:rsidR="002B6087" w:rsidRDefault="002B6087">
      <w:pPr>
        <w:rPr>
          <w:rFonts w:ascii="Franklin Gothic Book" w:eastAsia="Franklin Gothic Book" w:hAnsi="Franklin Gothic Book" w:cs="Franklin Gothic Book"/>
          <w:sz w:val="24"/>
          <w:szCs w:val="24"/>
        </w:rPr>
      </w:pPr>
    </w:p>
    <w:p w14:paraId="7AEA4695" w14:textId="08A2CEFF" w:rsidR="002B6087" w:rsidRDefault="002B6087">
      <w:pPr>
        <w:rPr>
          <w:rFonts w:ascii="Franklin Gothic Book" w:eastAsia="Franklin Gothic Book" w:hAnsi="Franklin Gothic Book" w:cs="Franklin Gothic Book"/>
          <w:sz w:val="24"/>
          <w:szCs w:val="24"/>
        </w:rPr>
      </w:pPr>
    </w:p>
    <w:p w14:paraId="68EBD2B1" w14:textId="39FECA23" w:rsidR="002B6087" w:rsidRDefault="002B6087">
      <w:pPr>
        <w:rPr>
          <w:rFonts w:ascii="Franklin Gothic Book" w:eastAsia="Franklin Gothic Book" w:hAnsi="Franklin Gothic Book" w:cs="Franklin Gothic Book"/>
          <w:sz w:val="24"/>
          <w:szCs w:val="24"/>
        </w:rPr>
      </w:pPr>
    </w:p>
    <w:p w14:paraId="7E9D6186" w14:textId="76B35673" w:rsidR="002B6087" w:rsidRDefault="002B6087">
      <w:pPr>
        <w:rPr>
          <w:rFonts w:ascii="Franklin Gothic Book" w:eastAsia="Franklin Gothic Book" w:hAnsi="Franklin Gothic Book" w:cs="Franklin Gothic Book"/>
          <w:sz w:val="24"/>
          <w:szCs w:val="24"/>
        </w:rPr>
      </w:pPr>
    </w:p>
    <w:p w14:paraId="590874E2" w14:textId="3478ECBA" w:rsidR="002B6087" w:rsidRDefault="002B6087">
      <w:pPr>
        <w:rPr>
          <w:rFonts w:ascii="Franklin Gothic Book" w:eastAsia="Franklin Gothic Book" w:hAnsi="Franklin Gothic Book" w:cs="Franklin Gothic Book"/>
          <w:sz w:val="24"/>
          <w:szCs w:val="24"/>
        </w:rPr>
      </w:pPr>
    </w:p>
    <w:p w14:paraId="1E1E6142" w14:textId="0E85D19C" w:rsidR="002B6087" w:rsidRDefault="002B6087">
      <w:pPr>
        <w:rPr>
          <w:rFonts w:ascii="Franklin Gothic Book" w:eastAsia="Franklin Gothic Book" w:hAnsi="Franklin Gothic Book" w:cs="Franklin Gothic Book"/>
          <w:sz w:val="24"/>
          <w:szCs w:val="24"/>
        </w:rPr>
      </w:pPr>
    </w:p>
    <w:p w14:paraId="3EC6FCBA" w14:textId="72DA481B" w:rsidR="002B6087" w:rsidRDefault="002B6087">
      <w:pPr>
        <w:rPr>
          <w:rFonts w:ascii="Franklin Gothic Book" w:eastAsia="Franklin Gothic Book" w:hAnsi="Franklin Gothic Book" w:cs="Franklin Gothic Book"/>
          <w:sz w:val="24"/>
          <w:szCs w:val="24"/>
        </w:rPr>
      </w:pPr>
    </w:p>
    <w:p w14:paraId="01E94F25" w14:textId="77777777" w:rsidR="002B6087" w:rsidRDefault="002B6087" w:rsidP="002B6087">
      <w:r>
        <w:t>Sub-Committee Terms of Reference</w:t>
      </w:r>
    </w:p>
    <w:p w14:paraId="6E8DF37D" w14:textId="77777777" w:rsidR="002B6087" w:rsidRPr="00CB0B61" w:rsidRDefault="002B6087" w:rsidP="002B6087">
      <w:pPr>
        <w:jc w:val="center"/>
        <w:rPr>
          <w:b/>
          <w:bCs/>
          <w:u w:val="single"/>
        </w:rPr>
      </w:pPr>
      <w:r w:rsidRPr="00CB0B61">
        <w:rPr>
          <w:b/>
          <w:bCs/>
          <w:u w:val="single"/>
        </w:rPr>
        <w:t>GOVERNANCE COMMITTEE</w:t>
      </w:r>
    </w:p>
    <w:p w14:paraId="56C2F354" w14:textId="77777777" w:rsidR="002B6087" w:rsidRDefault="002B6087" w:rsidP="002B6087">
      <w:r>
        <w:t>Membership and Appointment:</w:t>
      </w:r>
    </w:p>
    <w:p w14:paraId="0FFDC419" w14:textId="77777777" w:rsidR="002B6087" w:rsidRDefault="002B6087" w:rsidP="002B6087">
      <w:r>
        <w:t xml:space="preserve">The Membership shall consist of, at minimum one (1) BIA Board representative, at minimum, two (2) additional members by appointment. </w:t>
      </w:r>
    </w:p>
    <w:p w14:paraId="155899BF" w14:textId="77777777" w:rsidR="002B6087" w:rsidRPr="00175F72" w:rsidRDefault="002B6087" w:rsidP="002B6087">
      <w:pPr>
        <w:rPr>
          <w:i/>
        </w:rPr>
      </w:pPr>
      <w:r w:rsidRPr="00175F72">
        <w:rPr>
          <w:i/>
        </w:rPr>
        <w:t>Appointment:</w:t>
      </w:r>
    </w:p>
    <w:p w14:paraId="030F03BD" w14:textId="77777777" w:rsidR="002B6087" w:rsidRPr="00CC2AC6" w:rsidRDefault="002B6087" w:rsidP="002B6087">
      <w:pPr>
        <w:pStyle w:val="ListParagraph"/>
        <w:numPr>
          <w:ilvl w:val="0"/>
          <w:numId w:val="15"/>
        </w:numPr>
        <w:spacing w:after="160" w:line="259" w:lineRule="auto"/>
        <w:ind w:right="-331"/>
        <w:rPr>
          <w:rFonts w:ascii="Arial" w:hAnsi="Arial" w:cs="Arial"/>
        </w:rPr>
      </w:pPr>
      <w:r w:rsidRPr="00CC2AC6">
        <w:rPr>
          <w:rFonts w:ascii="Arial" w:hAnsi="Arial" w:cs="Arial"/>
        </w:rPr>
        <w:t>The Management Committee shall at their first meeting following the Annual General Meeting (AGM) in each year, determine the members of the Sub-Committee until the next following AGM.</w:t>
      </w:r>
    </w:p>
    <w:p w14:paraId="720F2AD8" w14:textId="77777777" w:rsidR="002B6087" w:rsidRDefault="002B6087" w:rsidP="002B6087">
      <w:r w:rsidRPr="00CC2AC6">
        <w:rPr>
          <w:b/>
        </w:rPr>
        <w:t>Chairing:</w:t>
      </w:r>
      <w:r>
        <w:t xml:space="preserve"> </w:t>
      </w:r>
    </w:p>
    <w:p w14:paraId="4AEBA1B9" w14:textId="77777777" w:rsidR="002B6087" w:rsidRDefault="002B6087" w:rsidP="002B6087">
      <w:r>
        <w:t>BIA Board representative</w:t>
      </w:r>
    </w:p>
    <w:p w14:paraId="4CA80D59" w14:textId="77777777" w:rsidR="002B6087" w:rsidRPr="00CC2AC6" w:rsidRDefault="002B6087" w:rsidP="002B6087">
      <w:pPr>
        <w:rPr>
          <w:b/>
        </w:rPr>
      </w:pPr>
      <w:r w:rsidRPr="00CC2AC6">
        <w:rPr>
          <w:b/>
        </w:rPr>
        <w:t xml:space="preserve">Frequency of meetings and Quorum: </w:t>
      </w:r>
    </w:p>
    <w:p w14:paraId="6614F2AF" w14:textId="77777777" w:rsidR="002B6087" w:rsidRDefault="002B6087" w:rsidP="002B6087">
      <w:r>
        <w:t xml:space="preserve">Minimum of 4 meetings in a calendar year. Quorum shall be 3 members. </w:t>
      </w:r>
    </w:p>
    <w:p w14:paraId="4CAF1E3B" w14:textId="77777777" w:rsidR="002B6087" w:rsidRPr="00CC2AC6" w:rsidRDefault="002B6087" w:rsidP="002B6087">
      <w:pPr>
        <w:rPr>
          <w:b/>
        </w:rPr>
      </w:pPr>
      <w:r w:rsidRPr="00CC2AC6">
        <w:rPr>
          <w:b/>
        </w:rPr>
        <w:t xml:space="preserve">Record of Meetings: </w:t>
      </w:r>
    </w:p>
    <w:p w14:paraId="7527A488" w14:textId="77777777" w:rsidR="002B6087" w:rsidRDefault="002B6087" w:rsidP="002B6087">
      <w:pPr>
        <w:pStyle w:val="ListParagraph"/>
        <w:numPr>
          <w:ilvl w:val="0"/>
          <w:numId w:val="14"/>
        </w:numPr>
        <w:spacing w:after="160" w:line="259" w:lineRule="auto"/>
      </w:pPr>
      <w:r>
        <w:t>An agreed written record of each meeting is forwarded to the BIA Board (Management Committee?)</w:t>
      </w:r>
    </w:p>
    <w:p w14:paraId="0CDFF337" w14:textId="77777777" w:rsidR="002B6087" w:rsidRPr="00CC2AC6" w:rsidRDefault="002B6087" w:rsidP="002B6087">
      <w:pPr>
        <w:rPr>
          <w:b/>
        </w:rPr>
      </w:pPr>
      <w:r w:rsidRPr="00CC2AC6">
        <w:rPr>
          <w:b/>
        </w:rPr>
        <w:t xml:space="preserve">Reporting Mechanism: </w:t>
      </w:r>
    </w:p>
    <w:p w14:paraId="06823790" w14:textId="77777777" w:rsidR="002B6087" w:rsidRDefault="002B6087" w:rsidP="002B6087">
      <w:pPr>
        <w:pStyle w:val="ListParagraph"/>
        <w:numPr>
          <w:ilvl w:val="0"/>
          <w:numId w:val="13"/>
        </w:numPr>
        <w:spacing w:after="160" w:line="259" w:lineRule="auto"/>
      </w:pPr>
      <w:r>
        <w:t>Submission of notes to the Administrative Assistant to the Board not less than 7 days from the proceeding BIA Board meeting for inclusion in the monthly BIA Board Meeting Minutes</w:t>
      </w:r>
    </w:p>
    <w:p w14:paraId="4C9A33BA" w14:textId="77777777" w:rsidR="002B6087" w:rsidRDefault="002B6087" w:rsidP="002B6087">
      <w:pPr>
        <w:rPr>
          <w:b/>
        </w:rPr>
      </w:pPr>
      <w:r w:rsidRPr="00CC2AC6">
        <w:rPr>
          <w:b/>
        </w:rPr>
        <w:t>Functions and Delegated Authority</w:t>
      </w:r>
    </w:p>
    <w:p w14:paraId="52BF4B0C" w14:textId="77777777" w:rsidR="002B6087" w:rsidRDefault="002B6087" w:rsidP="002B6087">
      <w:pPr>
        <w:pStyle w:val="ListParagraph"/>
        <w:numPr>
          <w:ilvl w:val="0"/>
          <w:numId w:val="13"/>
        </w:numPr>
        <w:spacing w:after="160" w:line="259" w:lineRule="auto"/>
      </w:pPr>
      <w:r>
        <w:t>Review and make recommendations on changes to BIA Board policy and procedures</w:t>
      </w:r>
    </w:p>
    <w:p w14:paraId="0FAEFB75" w14:textId="77777777" w:rsidR="002B6087" w:rsidRDefault="002B6087" w:rsidP="002B6087">
      <w:pPr>
        <w:pStyle w:val="ListParagraph"/>
        <w:numPr>
          <w:ilvl w:val="0"/>
          <w:numId w:val="13"/>
        </w:numPr>
        <w:spacing w:after="160" w:line="259" w:lineRule="auto"/>
      </w:pPr>
      <w:r>
        <w:t xml:space="preserve">Oversee the functions of the nomination process, including development and review of framework outlining the preferred characteristics of potential BIA Board members. </w:t>
      </w:r>
    </w:p>
    <w:p w14:paraId="46F160CA" w14:textId="77777777" w:rsidR="002B6087" w:rsidRDefault="002B6087" w:rsidP="002B6087">
      <w:pPr>
        <w:pStyle w:val="ListParagraph"/>
        <w:numPr>
          <w:ilvl w:val="0"/>
          <w:numId w:val="13"/>
        </w:numPr>
        <w:spacing w:after="160" w:line="259" w:lineRule="auto"/>
      </w:pPr>
      <w:r>
        <w:t>Review alternatives and implications for consideration of matters pertaining to:</w:t>
      </w:r>
    </w:p>
    <w:p w14:paraId="351B0272" w14:textId="77777777" w:rsidR="002B6087" w:rsidRDefault="002B6087" w:rsidP="002B6087">
      <w:pPr>
        <w:pStyle w:val="ListParagraph"/>
        <w:numPr>
          <w:ilvl w:val="1"/>
          <w:numId w:val="13"/>
        </w:numPr>
        <w:spacing w:after="160" w:line="259" w:lineRule="auto"/>
      </w:pPr>
      <w:r>
        <w:t>Effectiveness of current regulations or bylaws;</w:t>
      </w:r>
    </w:p>
    <w:p w14:paraId="683999D1" w14:textId="77777777" w:rsidR="002B6087" w:rsidRDefault="002B6087" w:rsidP="002B6087">
      <w:pPr>
        <w:pStyle w:val="ListParagraph"/>
        <w:numPr>
          <w:ilvl w:val="1"/>
          <w:numId w:val="13"/>
        </w:numPr>
        <w:spacing w:after="160" w:line="259" w:lineRule="auto"/>
      </w:pPr>
      <w:r>
        <w:t>Proposed new or revised regulations or bylaws</w:t>
      </w:r>
    </w:p>
    <w:p w14:paraId="04CECEEE" w14:textId="77777777" w:rsidR="002B6087" w:rsidRDefault="002B6087" w:rsidP="002B6087">
      <w:pPr>
        <w:pStyle w:val="ListParagraph"/>
        <w:numPr>
          <w:ilvl w:val="0"/>
          <w:numId w:val="13"/>
        </w:numPr>
        <w:spacing w:after="160" w:line="259" w:lineRule="auto"/>
      </w:pPr>
    </w:p>
    <w:p w14:paraId="3B0D1A29" w14:textId="0CE53870" w:rsidR="002B6087" w:rsidRDefault="002B6087">
      <w:pPr>
        <w:rPr>
          <w:rFonts w:ascii="Franklin Gothic Book" w:eastAsia="Franklin Gothic Book" w:hAnsi="Franklin Gothic Book" w:cs="Franklin Gothic Book"/>
          <w:sz w:val="24"/>
          <w:szCs w:val="24"/>
        </w:rPr>
      </w:pPr>
    </w:p>
    <w:p w14:paraId="50B2C819" w14:textId="75B355C0" w:rsidR="002B6087" w:rsidRDefault="002B6087">
      <w:pPr>
        <w:rPr>
          <w:rFonts w:ascii="Franklin Gothic Book" w:eastAsia="Franklin Gothic Book" w:hAnsi="Franklin Gothic Book" w:cs="Franklin Gothic Book"/>
          <w:sz w:val="24"/>
          <w:szCs w:val="24"/>
        </w:rPr>
      </w:pPr>
    </w:p>
    <w:p w14:paraId="7BED8B73" w14:textId="630BBFC6" w:rsidR="002B6087" w:rsidRDefault="002B6087">
      <w:pPr>
        <w:rPr>
          <w:rFonts w:ascii="Franklin Gothic Book" w:eastAsia="Franklin Gothic Book" w:hAnsi="Franklin Gothic Book" w:cs="Franklin Gothic Book"/>
          <w:sz w:val="24"/>
          <w:szCs w:val="24"/>
        </w:rPr>
      </w:pPr>
    </w:p>
    <w:p w14:paraId="54C8F8A7" w14:textId="3CF803D2" w:rsidR="002B6087" w:rsidRDefault="002B6087">
      <w:pPr>
        <w:rPr>
          <w:rFonts w:ascii="Franklin Gothic Book" w:eastAsia="Franklin Gothic Book" w:hAnsi="Franklin Gothic Book" w:cs="Franklin Gothic Book"/>
          <w:sz w:val="24"/>
          <w:szCs w:val="24"/>
        </w:rPr>
      </w:pPr>
    </w:p>
    <w:p w14:paraId="11B77160" w14:textId="45851A6F" w:rsidR="002B6087" w:rsidRDefault="002B6087">
      <w:pPr>
        <w:rPr>
          <w:rFonts w:ascii="Franklin Gothic Book" w:eastAsia="Franklin Gothic Book" w:hAnsi="Franklin Gothic Book" w:cs="Franklin Gothic Book"/>
          <w:sz w:val="24"/>
          <w:szCs w:val="24"/>
        </w:rPr>
      </w:pPr>
    </w:p>
    <w:p w14:paraId="1E53F4C2" w14:textId="15E1878D" w:rsidR="002B6087" w:rsidRDefault="002B6087">
      <w:pPr>
        <w:rPr>
          <w:rFonts w:ascii="Franklin Gothic Book" w:eastAsia="Franklin Gothic Book" w:hAnsi="Franklin Gothic Book" w:cs="Franklin Gothic Book"/>
          <w:sz w:val="24"/>
          <w:szCs w:val="24"/>
        </w:rPr>
      </w:pPr>
    </w:p>
    <w:p w14:paraId="0819F43C" w14:textId="66BB4443" w:rsidR="002B6087" w:rsidRDefault="002B6087">
      <w:pPr>
        <w:rPr>
          <w:rFonts w:ascii="Franklin Gothic Book" w:eastAsia="Franklin Gothic Book" w:hAnsi="Franklin Gothic Book" w:cs="Franklin Gothic Book"/>
          <w:sz w:val="24"/>
          <w:szCs w:val="24"/>
        </w:rPr>
      </w:pPr>
    </w:p>
    <w:p w14:paraId="3936AD76" w14:textId="01A949A9" w:rsidR="002B6087" w:rsidRDefault="002B6087">
      <w:pPr>
        <w:rPr>
          <w:rFonts w:ascii="Franklin Gothic Book" w:eastAsia="Franklin Gothic Book" w:hAnsi="Franklin Gothic Book" w:cs="Franklin Gothic Book"/>
          <w:sz w:val="24"/>
          <w:szCs w:val="24"/>
        </w:rPr>
      </w:pPr>
    </w:p>
    <w:p w14:paraId="567B77F0" w14:textId="59B51E16" w:rsidR="002B6087" w:rsidRDefault="002B6087">
      <w:pPr>
        <w:rPr>
          <w:rFonts w:ascii="Franklin Gothic Book" w:eastAsia="Franklin Gothic Book" w:hAnsi="Franklin Gothic Book" w:cs="Franklin Gothic Book"/>
          <w:sz w:val="24"/>
          <w:szCs w:val="24"/>
        </w:rPr>
      </w:pPr>
    </w:p>
    <w:p w14:paraId="14500684" w14:textId="5D16A53B" w:rsidR="002B6087" w:rsidRDefault="002B6087">
      <w:pPr>
        <w:rPr>
          <w:rFonts w:ascii="Franklin Gothic Book" w:eastAsia="Franklin Gothic Book" w:hAnsi="Franklin Gothic Book" w:cs="Franklin Gothic Book"/>
          <w:sz w:val="24"/>
          <w:szCs w:val="24"/>
        </w:rPr>
      </w:pPr>
    </w:p>
    <w:p w14:paraId="48CDB9E0" w14:textId="1760A05E" w:rsidR="002B6087" w:rsidRDefault="002B6087">
      <w:pPr>
        <w:rPr>
          <w:rFonts w:ascii="Franklin Gothic Book" w:eastAsia="Franklin Gothic Book" w:hAnsi="Franklin Gothic Book" w:cs="Franklin Gothic Book"/>
          <w:sz w:val="24"/>
          <w:szCs w:val="24"/>
        </w:rPr>
      </w:pPr>
    </w:p>
    <w:p w14:paraId="70F4EF64" w14:textId="7F90C6D6" w:rsidR="002B6087" w:rsidRDefault="002B6087">
      <w:pPr>
        <w:rPr>
          <w:rFonts w:ascii="Franklin Gothic Book" w:eastAsia="Franklin Gothic Book" w:hAnsi="Franklin Gothic Book" w:cs="Franklin Gothic Book"/>
          <w:sz w:val="24"/>
          <w:szCs w:val="24"/>
        </w:rPr>
      </w:pPr>
    </w:p>
    <w:p w14:paraId="7028F527" w14:textId="6E51CB48" w:rsidR="002B6087" w:rsidRDefault="002B6087">
      <w:pPr>
        <w:rPr>
          <w:rFonts w:ascii="Franklin Gothic Book" w:eastAsia="Franklin Gothic Book" w:hAnsi="Franklin Gothic Book" w:cs="Franklin Gothic Book"/>
          <w:sz w:val="24"/>
          <w:szCs w:val="24"/>
        </w:rPr>
      </w:pPr>
    </w:p>
    <w:p w14:paraId="52F07B92" w14:textId="6EC177F6" w:rsidR="002B6087" w:rsidRDefault="002B6087">
      <w:pPr>
        <w:rPr>
          <w:rFonts w:ascii="Franklin Gothic Book" w:eastAsia="Franklin Gothic Book" w:hAnsi="Franklin Gothic Book" w:cs="Franklin Gothic Book"/>
          <w:sz w:val="24"/>
          <w:szCs w:val="24"/>
        </w:rPr>
      </w:pPr>
    </w:p>
    <w:p w14:paraId="0F24161A" w14:textId="76708F20" w:rsidR="002B6087" w:rsidRDefault="002B6087">
      <w:pPr>
        <w:rPr>
          <w:rFonts w:ascii="Franklin Gothic Book" w:eastAsia="Franklin Gothic Book" w:hAnsi="Franklin Gothic Book" w:cs="Franklin Gothic Book"/>
          <w:sz w:val="24"/>
          <w:szCs w:val="24"/>
        </w:rPr>
      </w:pPr>
    </w:p>
    <w:p w14:paraId="572FBADB" w14:textId="5D2043B1" w:rsidR="002B6087" w:rsidRDefault="002B6087">
      <w:pPr>
        <w:rPr>
          <w:rFonts w:ascii="Franklin Gothic Book" w:eastAsia="Franklin Gothic Book" w:hAnsi="Franklin Gothic Book" w:cs="Franklin Gothic Book"/>
          <w:sz w:val="24"/>
          <w:szCs w:val="24"/>
        </w:rPr>
      </w:pPr>
    </w:p>
    <w:p w14:paraId="64FE724C" w14:textId="1073CC8B" w:rsidR="002B6087" w:rsidRDefault="002B6087">
      <w:pPr>
        <w:rPr>
          <w:rFonts w:ascii="Franklin Gothic Book" w:eastAsia="Franklin Gothic Book" w:hAnsi="Franklin Gothic Book" w:cs="Franklin Gothic Book"/>
          <w:sz w:val="24"/>
          <w:szCs w:val="24"/>
        </w:rPr>
      </w:pPr>
    </w:p>
    <w:p w14:paraId="173DE05F" w14:textId="77777777" w:rsidR="00CB0B61" w:rsidRDefault="00CB0B61" w:rsidP="002B6087"/>
    <w:p w14:paraId="5F0A5EEE" w14:textId="01BBA88D" w:rsidR="002B6087" w:rsidRDefault="002B6087" w:rsidP="002B6087">
      <w:r>
        <w:lastRenderedPageBreak/>
        <w:t>Sub-Committee Terms of Reference</w:t>
      </w:r>
    </w:p>
    <w:p w14:paraId="2BE8C3C7" w14:textId="77777777" w:rsidR="002B6087" w:rsidRPr="002B6087" w:rsidRDefault="002B6087" w:rsidP="002B6087">
      <w:pPr>
        <w:jc w:val="center"/>
        <w:rPr>
          <w:b/>
          <w:bCs/>
          <w:u w:val="single"/>
        </w:rPr>
      </w:pPr>
      <w:r w:rsidRPr="002B6087">
        <w:rPr>
          <w:b/>
          <w:bCs/>
          <w:u w:val="single"/>
        </w:rPr>
        <w:t>BEAUTIFICATION COMMITTEE</w:t>
      </w:r>
    </w:p>
    <w:p w14:paraId="1BAB71AD" w14:textId="77777777" w:rsidR="002B6087" w:rsidRPr="001C349A" w:rsidRDefault="002B6087" w:rsidP="002B6087">
      <w:pPr>
        <w:rPr>
          <w:b/>
        </w:rPr>
      </w:pPr>
      <w:r w:rsidRPr="001C349A">
        <w:rPr>
          <w:b/>
        </w:rPr>
        <w:t>Membership and Appointment:</w:t>
      </w:r>
    </w:p>
    <w:p w14:paraId="1B34BF29" w14:textId="77777777" w:rsidR="002B6087" w:rsidRDefault="002B6087" w:rsidP="002B6087">
      <w:r>
        <w:t xml:space="preserve">The Membership shall consist of, at minimum, one (1) BIA Board representative and, at minimum, two (2) additional members by appointment. </w:t>
      </w:r>
    </w:p>
    <w:p w14:paraId="51963C0B" w14:textId="77777777" w:rsidR="002B6087" w:rsidRPr="002527D5" w:rsidRDefault="002B6087" w:rsidP="002B6087">
      <w:pPr>
        <w:rPr>
          <w:i/>
        </w:rPr>
      </w:pPr>
      <w:r w:rsidRPr="002527D5">
        <w:rPr>
          <w:i/>
        </w:rPr>
        <w:t>Appointment:</w:t>
      </w:r>
    </w:p>
    <w:p w14:paraId="0B8A5C06" w14:textId="77777777" w:rsidR="002B6087" w:rsidRPr="00F051E4" w:rsidRDefault="002B6087" w:rsidP="002B6087">
      <w:pPr>
        <w:ind w:right="-331"/>
        <w:rPr>
          <w:rFonts w:ascii="Arial" w:hAnsi="Arial" w:cs="Arial"/>
        </w:rPr>
      </w:pPr>
      <w:r w:rsidRPr="00F051E4">
        <w:rPr>
          <w:rFonts w:ascii="Arial" w:hAnsi="Arial" w:cs="Arial"/>
        </w:rPr>
        <w:t>The Management Committee shall at their first meeting following the Annual General Meeting (AGM) in each year, determine the members of the Sub-Committee until the next following AGM.</w:t>
      </w:r>
    </w:p>
    <w:p w14:paraId="55F9067B" w14:textId="77777777" w:rsidR="002B6087" w:rsidRDefault="002B6087" w:rsidP="002B6087">
      <w:r w:rsidRPr="00CC2AC6">
        <w:rPr>
          <w:b/>
        </w:rPr>
        <w:t>Chairing:</w:t>
      </w:r>
      <w:r>
        <w:t xml:space="preserve"> </w:t>
      </w:r>
    </w:p>
    <w:p w14:paraId="4D7A6E48" w14:textId="77777777" w:rsidR="002B6087" w:rsidRDefault="002B6087" w:rsidP="002B6087">
      <w:r>
        <w:t>BIA Board Member, unless explicitly stated</w:t>
      </w:r>
    </w:p>
    <w:p w14:paraId="6CE59293" w14:textId="77777777" w:rsidR="002B6087" w:rsidRDefault="002B6087" w:rsidP="002B6087">
      <w:r>
        <w:t>A member of the BIA Board or a volunteer</w:t>
      </w:r>
    </w:p>
    <w:p w14:paraId="3E350A1D" w14:textId="77777777" w:rsidR="002B6087" w:rsidRDefault="002B6087" w:rsidP="002B6087">
      <w:pPr>
        <w:pStyle w:val="ListParagraph"/>
        <w:numPr>
          <w:ilvl w:val="0"/>
          <w:numId w:val="16"/>
        </w:numPr>
        <w:spacing w:after="160" w:line="259" w:lineRule="auto"/>
      </w:pPr>
      <w:r>
        <w:t>The Chair is responsible for ensuring management of the approved budget in accordance with the sub-committee’s work and ensure that payments are properly authorized</w:t>
      </w:r>
    </w:p>
    <w:p w14:paraId="13D1C5FE" w14:textId="77777777" w:rsidR="002B6087" w:rsidRPr="00CC2AC6" w:rsidRDefault="002B6087" w:rsidP="002B6087">
      <w:pPr>
        <w:rPr>
          <w:b/>
        </w:rPr>
      </w:pPr>
      <w:r w:rsidRPr="00CC2AC6">
        <w:rPr>
          <w:b/>
        </w:rPr>
        <w:t xml:space="preserve">Frequency of meetings and Quorum: </w:t>
      </w:r>
    </w:p>
    <w:p w14:paraId="71A55160" w14:textId="77777777" w:rsidR="002B6087" w:rsidRDefault="002B6087" w:rsidP="002B6087">
      <w:r>
        <w:t xml:space="preserve">Minimum of 4 meetings in a calendar year. Quorum shall be 3 members. </w:t>
      </w:r>
    </w:p>
    <w:p w14:paraId="6E2FC13D" w14:textId="77777777" w:rsidR="002B6087" w:rsidRPr="00CC2AC6" w:rsidRDefault="002B6087" w:rsidP="002B6087">
      <w:pPr>
        <w:rPr>
          <w:b/>
        </w:rPr>
      </w:pPr>
      <w:r w:rsidRPr="00CC2AC6">
        <w:rPr>
          <w:b/>
        </w:rPr>
        <w:t xml:space="preserve">Record of Meetings: </w:t>
      </w:r>
    </w:p>
    <w:p w14:paraId="39153A9F" w14:textId="77777777" w:rsidR="002B6087" w:rsidRDefault="002B6087" w:rsidP="002B6087">
      <w:pPr>
        <w:pStyle w:val="ListParagraph"/>
        <w:numPr>
          <w:ilvl w:val="0"/>
          <w:numId w:val="14"/>
        </w:numPr>
        <w:spacing w:after="160" w:line="259" w:lineRule="auto"/>
      </w:pPr>
      <w:r>
        <w:t>An agreed written record of each meeting is forwarded to the BIA Board (Management Committee?)</w:t>
      </w:r>
    </w:p>
    <w:p w14:paraId="7E76AA2B" w14:textId="77777777" w:rsidR="002B6087" w:rsidRPr="00CC2AC6" w:rsidRDefault="002B6087" w:rsidP="002B6087">
      <w:pPr>
        <w:rPr>
          <w:b/>
        </w:rPr>
      </w:pPr>
      <w:r w:rsidRPr="00CC2AC6">
        <w:rPr>
          <w:b/>
        </w:rPr>
        <w:t xml:space="preserve">Reporting Mechanism: </w:t>
      </w:r>
    </w:p>
    <w:p w14:paraId="296B2D9B" w14:textId="77777777" w:rsidR="002B6087" w:rsidRDefault="002B6087" w:rsidP="002B6087">
      <w:pPr>
        <w:pStyle w:val="ListParagraph"/>
        <w:numPr>
          <w:ilvl w:val="0"/>
          <w:numId w:val="13"/>
        </w:numPr>
        <w:spacing w:after="160" w:line="259" w:lineRule="auto"/>
      </w:pPr>
      <w:r>
        <w:t>Submission of notes to the Administrative Assistant to the Board not less than 7 days from the proceeding BIA Board meeting for inclusion in the monthly BIA Board Meeting Minutes</w:t>
      </w:r>
    </w:p>
    <w:p w14:paraId="0FC16210" w14:textId="77777777" w:rsidR="002B6087" w:rsidRPr="00CC2AC6" w:rsidRDefault="002B6087" w:rsidP="002B6087">
      <w:pPr>
        <w:rPr>
          <w:b/>
        </w:rPr>
      </w:pPr>
      <w:r w:rsidRPr="00CC2AC6">
        <w:rPr>
          <w:b/>
        </w:rPr>
        <w:t>Functions and Delegated Authority</w:t>
      </w:r>
    </w:p>
    <w:p w14:paraId="08DBAF9F" w14:textId="77777777" w:rsidR="002B6087" w:rsidRDefault="002B6087" w:rsidP="002B6087">
      <w:pPr>
        <w:pStyle w:val="ListParagraph"/>
        <w:numPr>
          <w:ilvl w:val="0"/>
          <w:numId w:val="13"/>
        </w:numPr>
        <w:spacing w:after="160" w:line="259" w:lineRule="auto"/>
      </w:pPr>
    </w:p>
    <w:p w14:paraId="4B5046CF" w14:textId="77777777" w:rsidR="002B6087" w:rsidRDefault="002B6087" w:rsidP="002B6087">
      <w:r>
        <w:t>Sub-Committee – Terms of Reference</w:t>
      </w:r>
    </w:p>
    <w:p w14:paraId="61B94F96" w14:textId="77777777" w:rsidR="002B6087" w:rsidRPr="002B6087" w:rsidRDefault="002B6087" w:rsidP="002B6087">
      <w:pPr>
        <w:jc w:val="center"/>
        <w:rPr>
          <w:b/>
          <w:bCs/>
          <w:u w:val="single"/>
        </w:rPr>
      </w:pPr>
      <w:r w:rsidRPr="002B6087">
        <w:rPr>
          <w:b/>
          <w:bCs/>
          <w:u w:val="single"/>
        </w:rPr>
        <w:t>CHRISTMAS COMMITTEE</w:t>
      </w:r>
    </w:p>
    <w:p w14:paraId="1D2F05E9" w14:textId="77777777" w:rsidR="002B6087" w:rsidRPr="002527D5" w:rsidRDefault="002B6087" w:rsidP="002B6087">
      <w:pPr>
        <w:rPr>
          <w:b/>
        </w:rPr>
      </w:pPr>
      <w:r w:rsidRPr="002527D5">
        <w:rPr>
          <w:b/>
        </w:rPr>
        <w:t>Membership and Appointment:</w:t>
      </w:r>
    </w:p>
    <w:p w14:paraId="30027C02" w14:textId="77777777" w:rsidR="002B6087" w:rsidRDefault="002B6087" w:rsidP="002B6087">
      <w:r>
        <w:t xml:space="preserve">The Membership shall consist of, at minimum, one (1) BIA Board representative and, at minimum, two (2) additional members by appointment. </w:t>
      </w:r>
    </w:p>
    <w:p w14:paraId="6A5C33B0" w14:textId="77777777" w:rsidR="002B6087" w:rsidRPr="002527D5" w:rsidRDefault="002B6087" w:rsidP="002B6087">
      <w:pPr>
        <w:rPr>
          <w:i/>
        </w:rPr>
      </w:pPr>
      <w:r w:rsidRPr="002527D5">
        <w:rPr>
          <w:i/>
        </w:rPr>
        <w:t>Appointment:</w:t>
      </w:r>
    </w:p>
    <w:p w14:paraId="6E37D468" w14:textId="77777777" w:rsidR="002B6087" w:rsidRPr="00F051E4" w:rsidRDefault="002B6087" w:rsidP="002B6087">
      <w:pPr>
        <w:ind w:right="-331"/>
        <w:rPr>
          <w:rFonts w:ascii="Arial" w:hAnsi="Arial" w:cs="Arial"/>
        </w:rPr>
      </w:pPr>
      <w:r w:rsidRPr="00F051E4">
        <w:rPr>
          <w:rFonts w:ascii="Arial" w:hAnsi="Arial" w:cs="Arial"/>
        </w:rPr>
        <w:t>The Management Committee shall at their first meeting following the Annual General Meeting (AGM) in each year, determine the members of the Sub-Committee until the next following AGM.</w:t>
      </w:r>
    </w:p>
    <w:p w14:paraId="6EDC8214" w14:textId="77777777" w:rsidR="002B6087" w:rsidRDefault="002B6087" w:rsidP="002B6087">
      <w:r w:rsidRPr="00CC2AC6">
        <w:rPr>
          <w:b/>
        </w:rPr>
        <w:t>Chairing:</w:t>
      </w:r>
      <w:r>
        <w:t xml:space="preserve"> </w:t>
      </w:r>
    </w:p>
    <w:p w14:paraId="1C77337A" w14:textId="77777777" w:rsidR="002B6087" w:rsidRDefault="002B6087" w:rsidP="002B6087">
      <w:r>
        <w:t>BIA Board Member, unless explicitly stated, OR:</w:t>
      </w:r>
    </w:p>
    <w:p w14:paraId="23FE8CB0" w14:textId="77777777" w:rsidR="002B6087" w:rsidRDefault="002B6087" w:rsidP="002B6087">
      <w:r>
        <w:t>A member of the BIA Board or a volunteer</w:t>
      </w:r>
    </w:p>
    <w:p w14:paraId="77680CB5" w14:textId="77777777" w:rsidR="002B6087" w:rsidRDefault="002B6087" w:rsidP="002B6087">
      <w:pPr>
        <w:pStyle w:val="ListParagraph"/>
        <w:numPr>
          <w:ilvl w:val="0"/>
          <w:numId w:val="16"/>
        </w:numPr>
        <w:spacing w:after="160" w:line="259" w:lineRule="auto"/>
      </w:pPr>
      <w:r>
        <w:t>The Chair is responsible for ensuring management of the approved budget in accordance with the sub-committee’s work and ensure that payments are properly authorized</w:t>
      </w:r>
    </w:p>
    <w:p w14:paraId="6DBC749C" w14:textId="77777777" w:rsidR="002B6087" w:rsidRPr="00CC2AC6" w:rsidRDefault="002B6087" w:rsidP="002B6087">
      <w:pPr>
        <w:rPr>
          <w:b/>
        </w:rPr>
      </w:pPr>
      <w:r w:rsidRPr="00CC2AC6">
        <w:rPr>
          <w:b/>
        </w:rPr>
        <w:t xml:space="preserve">Frequency of meetings and Quorum: </w:t>
      </w:r>
    </w:p>
    <w:p w14:paraId="71D2846C" w14:textId="77777777" w:rsidR="002B6087" w:rsidRDefault="002B6087" w:rsidP="002B6087">
      <w:r>
        <w:t xml:space="preserve">Minimum of 4 meetings in a calendar year. Quorum shall be 3 members. </w:t>
      </w:r>
    </w:p>
    <w:p w14:paraId="342F17E6" w14:textId="77777777" w:rsidR="002B6087" w:rsidRPr="00CC2AC6" w:rsidRDefault="002B6087" w:rsidP="002B6087">
      <w:pPr>
        <w:rPr>
          <w:b/>
        </w:rPr>
      </w:pPr>
      <w:r w:rsidRPr="00CC2AC6">
        <w:rPr>
          <w:b/>
        </w:rPr>
        <w:t xml:space="preserve">Record of Meetings: </w:t>
      </w:r>
    </w:p>
    <w:p w14:paraId="0DB4A55B" w14:textId="77777777" w:rsidR="002B6087" w:rsidRDefault="002B6087" w:rsidP="002B6087">
      <w:r>
        <w:t>An agreed written record of each meeting is forwarded to the BIA Board (Management Committee?)</w:t>
      </w:r>
    </w:p>
    <w:p w14:paraId="66383C85" w14:textId="77777777" w:rsidR="002B6087" w:rsidRPr="00CC2AC6" w:rsidRDefault="002B6087" w:rsidP="002B6087">
      <w:pPr>
        <w:rPr>
          <w:b/>
        </w:rPr>
      </w:pPr>
      <w:r w:rsidRPr="00CC2AC6">
        <w:rPr>
          <w:b/>
        </w:rPr>
        <w:t xml:space="preserve">Reporting Mechanism: </w:t>
      </w:r>
    </w:p>
    <w:p w14:paraId="16769775" w14:textId="77777777" w:rsidR="002B6087" w:rsidRDefault="002B6087" w:rsidP="002B6087">
      <w:r>
        <w:t>Submission of notes to the Administrative Assistant to the Board not less than 7 days from the proceeding BIA Board meeting for inclusion in the monthly BIA Board Meeting Minutes</w:t>
      </w:r>
    </w:p>
    <w:p w14:paraId="5E9D0E83" w14:textId="77777777" w:rsidR="002B6087" w:rsidRPr="00F051E4" w:rsidRDefault="002B6087" w:rsidP="002B6087">
      <w:pPr>
        <w:rPr>
          <w:b/>
        </w:rPr>
      </w:pPr>
      <w:r w:rsidRPr="00CC2AC6">
        <w:rPr>
          <w:b/>
        </w:rPr>
        <w:t>Functions and Delegated Authority</w:t>
      </w:r>
    </w:p>
    <w:p w14:paraId="4A429B78" w14:textId="77777777" w:rsidR="002B6087" w:rsidRDefault="002B6087" w:rsidP="002B6087">
      <w:pPr>
        <w:pStyle w:val="ListParagraph"/>
        <w:numPr>
          <w:ilvl w:val="0"/>
          <w:numId w:val="17"/>
        </w:numPr>
        <w:spacing w:after="160" w:line="259" w:lineRule="auto"/>
      </w:pPr>
      <w:r>
        <w:t>Lead planning and execution of projects as they relate to the Christmas holiday season, and those prescribed to the sub-committee from time to time</w:t>
      </w:r>
    </w:p>
    <w:p w14:paraId="7853294D" w14:textId="77777777" w:rsidR="002B6087" w:rsidRDefault="002B6087" w:rsidP="002B6087">
      <w:pPr>
        <w:pStyle w:val="ListParagraph"/>
        <w:numPr>
          <w:ilvl w:val="0"/>
          <w:numId w:val="17"/>
        </w:numPr>
        <w:spacing w:after="160" w:line="259" w:lineRule="auto"/>
      </w:pPr>
      <w:r>
        <w:t xml:space="preserve">Liaise with the Board on objectives and provide regular updates </w:t>
      </w:r>
    </w:p>
    <w:p w14:paraId="29645F97" w14:textId="77777777" w:rsidR="002B6087" w:rsidRPr="00CC2AC6" w:rsidRDefault="002B6087" w:rsidP="002B6087">
      <w:pPr>
        <w:rPr>
          <w:b/>
        </w:rPr>
      </w:pPr>
    </w:p>
    <w:p w14:paraId="72ABB3E3" w14:textId="77777777" w:rsidR="002B6087" w:rsidRDefault="002B6087" w:rsidP="002B6087">
      <w:r>
        <w:t>Sub-Committee Policy &amp; Procedure</w:t>
      </w:r>
    </w:p>
    <w:p w14:paraId="402105D3" w14:textId="77777777" w:rsidR="002B6087" w:rsidRPr="002B6087" w:rsidRDefault="002B6087" w:rsidP="002B6087">
      <w:pPr>
        <w:jc w:val="center"/>
        <w:rPr>
          <w:b/>
          <w:bCs/>
          <w:u w:val="single"/>
        </w:rPr>
      </w:pPr>
      <w:r w:rsidRPr="002B6087">
        <w:rPr>
          <w:b/>
          <w:bCs/>
          <w:u w:val="single"/>
        </w:rPr>
        <w:t>COMMUNICATIONS COMMITTEE</w:t>
      </w:r>
    </w:p>
    <w:p w14:paraId="4DE93AF4" w14:textId="77777777" w:rsidR="002B6087" w:rsidRDefault="002B6087" w:rsidP="002B6087">
      <w:r>
        <w:t>Membership and Appointment:</w:t>
      </w:r>
    </w:p>
    <w:p w14:paraId="0787918A" w14:textId="77777777" w:rsidR="002B6087" w:rsidRDefault="002B6087" w:rsidP="002B6087"/>
    <w:p w14:paraId="76E70803" w14:textId="77777777" w:rsidR="002B6087" w:rsidRDefault="002B6087" w:rsidP="002B6087">
      <w:r>
        <w:t>Appointment:</w:t>
      </w:r>
    </w:p>
    <w:p w14:paraId="182B53BA" w14:textId="77777777" w:rsidR="002B6087" w:rsidRPr="00CC2AC6" w:rsidRDefault="002B6087" w:rsidP="002B6087">
      <w:pPr>
        <w:pStyle w:val="ListParagraph"/>
        <w:numPr>
          <w:ilvl w:val="0"/>
          <w:numId w:val="15"/>
        </w:numPr>
        <w:spacing w:after="160" w:line="259" w:lineRule="auto"/>
        <w:ind w:right="-331"/>
        <w:rPr>
          <w:rFonts w:ascii="Arial" w:hAnsi="Arial" w:cs="Arial"/>
        </w:rPr>
      </w:pPr>
      <w:r w:rsidRPr="00CC2AC6">
        <w:rPr>
          <w:rFonts w:ascii="Arial" w:hAnsi="Arial" w:cs="Arial"/>
        </w:rPr>
        <w:t>The Management Committee shall at their first meeting following the Annual General Meeting (AGM) in each year, determine the members of the Sub-Committee until the next following AGM.</w:t>
      </w:r>
    </w:p>
    <w:p w14:paraId="5137CB21" w14:textId="77777777" w:rsidR="002B6087" w:rsidRDefault="002B6087" w:rsidP="002B6087">
      <w:r w:rsidRPr="00CC2AC6">
        <w:rPr>
          <w:b/>
        </w:rPr>
        <w:t>Chairing:</w:t>
      </w:r>
      <w:r>
        <w:t xml:space="preserve"> </w:t>
      </w:r>
    </w:p>
    <w:p w14:paraId="6478928B" w14:textId="77777777" w:rsidR="002B6087" w:rsidRDefault="002B6087" w:rsidP="002B6087">
      <w:r>
        <w:t>BIA Board Member, unless explicitly stated</w:t>
      </w:r>
    </w:p>
    <w:p w14:paraId="009ACB5F" w14:textId="77777777" w:rsidR="002B6087" w:rsidRPr="00CC2AC6" w:rsidRDefault="002B6087" w:rsidP="002B6087">
      <w:pPr>
        <w:rPr>
          <w:b/>
        </w:rPr>
      </w:pPr>
      <w:r w:rsidRPr="00CC2AC6">
        <w:rPr>
          <w:b/>
        </w:rPr>
        <w:t xml:space="preserve">Frequency of meetings and Quorum: </w:t>
      </w:r>
    </w:p>
    <w:p w14:paraId="4D78AC11" w14:textId="77777777" w:rsidR="002B6087" w:rsidRDefault="002B6087" w:rsidP="002B6087">
      <w:r>
        <w:t xml:space="preserve">Minimum of XX meetings in a calendar year. Quorum shall be 3 members. </w:t>
      </w:r>
    </w:p>
    <w:p w14:paraId="296DD6A1" w14:textId="77777777" w:rsidR="002B6087" w:rsidRPr="00CC2AC6" w:rsidRDefault="002B6087" w:rsidP="002B6087">
      <w:pPr>
        <w:rPr>
          <w:b/>
        </w:rPr>
      </w:pPr>
      <w:r w:rsidRPr="00CC2AC6">
        <w:rPr>
          <w:b/>
        </w:rPr>
        <w:t xml:space="preserve">Record of Meetings: </w:t>
      </w:r>
    </w:p>
    <w:p w14:paraId="75CFA43E" w14:textId="77777777" w:rsidR="002B6087" w:rsidRDefault="002B6087" w:rsidP="002B6087">
      <w:pPr>
        <w:pStyle w:val="ListParagraph"/>
        <w:numPr>
          <w:ilvl w:val="0"/>
          <w:numId w:val="14"/>
        </w:numPr>
        <w:spacing w:after="160" w:line="259" w:lineRule="auto"/>
      </w:pPr>
      <w:r>
        <w:t>An agreed written record of each meeting is forwarded to the BIA Board (Management Committee?)</w:t>
      </w:r>
    </w:p>
    <w:p w14:paraId="39DCE2D9" w14:textId="77777777" w:rsidR="002B6087" w:rsidRPr="00CC2AC6" w:rsidRDefault="002B6087" w:rsidP="002B6087">
      <w:pPr>
        <w:rPr>
          <w:b/>
        </w:rPr>
      </w:pPr>
      <w:r w:rsidRPr="00CC2AC6">
        <w:rPr>
          <w:b/>
        </w:rPr>
        <w:t xml:space="preserve">Reporting Mechanism: </w:t>
      </w:r>
    </w:p>
    <w:p w14:paraId="69F77047" w14:textId="77777777" w:rsidR="002B6087" w:rsidRDefault="002B6087" w:rsidP="002B6087">
      <w:pPr>
        <w:pStyle w:val="ListParagraph"/>
        <w:numPr>
          <w:ilvl w:val="0"/>
          <w:numId w:val="13"/>
        </w:numPr>
        <w:spacing w:after="160" w:line="259" w:lineRule="auto"/>
      </w:pPr>
      <w:r>
        <w:t>Submission of notes to the Administrative Assistant to the Board not less than 7 days from the proceeding BIA Board meeting for inclusion in the monthly BIA Board Meeting Minutes</w:t>
      </w:r>
    </w:p>
    <w:p w14:paraId="549B3EA4" w14:textId="77777777" w:rsidR="002B6087" w:rsidRDefault="002B6087" w:rsidP="002B6087">
      <w:pPr>
        <w:rPr>
          <w:b/>
        </w:rPr>
      </w:pPr>
      <w:r w:rsidRPr="00CC2AC6">
        <w:rPr>
          <w:b/>
        </w:rPr>
        <w:t>Functions and Delegated Authority</w:t>
      </w:r>
    </w:p>
    <w:p w14:paraId="62BEF42A" w14:textId="77777777" w:rsidR="002B6087" w:rsidRPr="00CC2AC6" w:rsidRDefault="002B6087" w:rsidP="002B6087">
      <w:pPr>
        <w:rPr>
          <w:b/>
        </w:rPr>
      </w:pPr>
    </w:p>
    <w:p w14:paraId="4FFB5B97" w14:textId="77777777" w:rsidR="002B6087" w:rsidRDefault="002B6087" w:rsidP="002B6087">
      <w:r>
        <w:t>Sub-Committee Policy &amp; Procedure</w:t>
      </w:r>
    </w:p>
    <w:p w14:paraId="78F5832C" w14:textId="77777777" w:rsidR="002B6087" w:rsidRPr="002B6087" w:rsidRDefault="002B6087" w:rsidP="002B6087">
      <w:pPr>
        <w:jc w:val="center"/>
        <w:rPr>
          <w:b/>
          <w:bCs/>
          <w:u w:val="single"/>
        </w:rPr>
      </w:pPr>
      <w:r w:rsidRPr="002B6087">
        <w:rPr>
          <w:b/>
          <w:bCs/>
          <w:u w:val="single"/>
        </w:rPr>
        <w:t>FINANCE COMMITTEE</w:t>
      </w:r>
    </w:p>
    <w:p w14:paraId="7DB62E95" w14:textId="77777777" w:rsidR="002B6087" w:rsidRDefault="002B6087" w:rsidP="002B6087">
      <w:r>
        <w:t>Membership and Appointment:</w:t>
      </w:r>
    </w:p>
    <w:p w14:paraId="51261738" w14:textId="77777777" w:rsidR="002B6087" w:rsidRDefault="002B6087" w:rsidP="002B6087">
      <w:r>
        <w:t xml:space="preserve">The Membership shall consist of, the BIA Board Treasurer and, at minimum, two (2) additional members by appointment. </w:t>
      </w:r>
    </w:p>
    <w:p w14:paraId="3D559A62" w14:textId="77777777" w:rsidR="002B6087" w:rsidRPr="00175F72" w:rsidRDefault="002B6087" w:rsidP="002B6087">
      <w:pPr>
        <w:rPr>
          <w:i/>
        </w:rPr>
      </w:pPr>
      <w:r w:rsidRPr="00175F72">
        <w:rPr>
          <w:i/>
        </w:rPr>
        <w:t>Appointment:</w:t>
      </w:r>
    </w:p>
    <w:p w14:paraId="18106FAE" w14:textId="77777777" w:rsidR="002B6087" w:rsidRPr="00CC2AC6" w:rsidRDefault="002B6087" w:rsidP="002B6087">
      <w:pPr>
        <w:pStyle w:val="ListParagraph"/>
        <w:numPr>
          <w:ilvl w:val="0"/>
          <w:numId w:val="15"/>
        </w:numPr>
        <w:spacing w:after="160" w:line="259" w:lineRule="auto"/>
        <w:ind w:right="-331"/>
        <w:rPr>
          <w:rFonts w:ascii="Arial" w:hAnsi="Arial" w:cs="Arial"/>
        </w:rPr>
      </w:pPr>
      <w:r w:rsidRPr="00CC2AC6">
        <w:rPr>
          <w:rFonts w:ascii="Arial" w:hAnsi="Arial" w:cs="Arial"/>
        </w:rPr>
        <w:t>The Management Committee shall at their first meeting following the Annual General Meeting (AGM) in each year, determine the members of the Sub-Committee until the next following AGM.</w:t>
      </w:r>
    </w:p>
    <w:p w14:paraId="49992407" w14:textId="77777777" w:rsidR="002B6087" w:rsidRDefault="002B6087" w:rsidP="002B6087">
      <w:r w:rsidRPr="00CC2AC6">
        <w:rPr>
          <w:b/>
        </w:rPr>
        <w:t>Chairing:</w:t>
      </w:r>
      <w:r>
        <w:t xml:space="preserve"> </w:t>
      </w:r>
    </w:p>
    <w:p w14:paraId="1307F4C4" w14:textId="77777777" w:rsidR="002B6087" w:rsidRDefault="002B6087" w:rsidP="002B6087">
      <w:r>
        <w:t>BIA Board Treasurer</w:t>
      </w:r>
    </w:p>
    <w:p w14:paraId="3345BCF9" w14:textId="77777777" w:rsidR="002B6087" w:rsidRPr="00CC2AC6" w:rsidRDefault="002B6087" w:rsidP="002B6087">
      <w:pPr>
        <w:rPr>
          <w:b/>
        </w:rPr>
      </w:pPr>
      <w:r w:rsidRPr="00CC2AC6">
        <w:rPr>
          <w:b/>
        </w:rPr>
        <w:t xml:space="preserve">Frequency of meetings and Quorum: </w:t>
      </w:r>
    </w:p>
    <w:p w14:paraId="156F7806" w14:textId="77777777" w:rsidR="002B6087" w:rsidRDefault="002B6087" w:rsidP="002B6087">
      <w:r>
        <w:t xml:space="preserve">Minimum of 4 meetings in a calendar year. Quorum shall be 3 members. </w:t>
      </w:r>
    </w:p>
    <w:p w14:paraId="705C304E" w14:textId="77777777" w:rsidR="002B6087" w:rsidRPr="00CC2AC6" w:rsidRDefault="002B6087" w:rsidP="002B6087">
      <w:pPr>
        <w:rPr>
          <w:b/>
        </w:rPr>
      </w:pPr>
      <w:r w:rsidRPr="00CC2AC6">
        <w:rPr>
          <w:b/>
        </w:rPr>
        <w:t xml:space="preserve">Record of Meetings: </w:t>
      </w:r>
    </w:p>
    <w:p w14:paraId="1BB60E09" w14:textId="77777777" w:rsidR="002B6087" w:rsidRDefault="002B6087" w:rsidP="002B6087">
      <w:pPr>
        <w:pStyle w:val="ListParagraph"/>
        <w:numPr>
          <w:ilvl w:val="0"/>
          <w:numId w:val="14"/>
        </w:numPr>
        <w:spacing w:after="160" w:line="259" w:lineRule="auto"/>
      </w:pPr>
      <w:r>
        <w:t>An agreed written record of each meeting is forwarded to the BIA Board (Management Committee?)</w:t>
      </w:r>
    </w:p>
    <w:p w14:paraId="32451FC0" w14:textId="77777777" w:rsidR="002B6087" w:rsidRPr="00CC2AC6" w:rsidRDefault="002B6087" w:rsidP="002B6087">
      <w:pPr>
        <w:rPr>
          <w:b/>
        </w:rPr>
      </w:pPr>
      <w:r w:rsidRPr="00CC2AC6">
        <w:rPr>
          <w:b/>
        </w:rPr>
        <w:t xml:space="preserve">Reporting Mechanism: </w:t>
      </w:r>
    </w:p>
    <w:p w14:paraId="20DFD03C" w14:textId="77777777" w:rsidR="002B6087" w:rsidRDefault="002B6087" w:rsidP="002B6087">
      <w:pPr>
        <w:pStyle w:val="ListParagraph"/>
        <w:numPr>
          <w:ilvl w:val="0"/>
          <w:numId w:val="13"/>
        </w:numPr>
        <w:spacing w:after="160" w:line="259" w:lineRule="auto"/>
      </w:pPr>
      <w:r>
        <w:t>Submission of notes to the Administrative Assistant to the Board not less than 7 days from the proceeding BIA Board meeting for inclusion in the monthly BIA Board Meeting Minutes</w:t>
      </w:r>
    </w:p>
    <w:p w14:paraId="45444C36" w14:textId="77777777" w:rsidR="002B6087" w:rsidRPr="00CC2AC6" w:rsidRDefault="002B6087" w:rsidP="002B6087">
      <w:pPr>
        <w:rPr>
          <w:b/>
        </w:rPr>
      </w:pPr>
      <w:r w:rsidRPr="00CC2AC6">
        <w:rPr>
          <w:b/>
        </w:rPr>
        <w:t>Functions and Delegated Authority</w:t>
      </w:r>
    </w:p>
    <w:p w14:paraId="682C9938" w14:textId="77777777" w:rsidR="002B6087" w:rsidRDefault="002B6087" w:rsidP="002B6087"/>
    <w:p w14:paraId="457A986F" w14:textId="0B36AD0C" w:rsidR="002B6087" w:rsidRDefault="002B6087">
      <w:pPr>
        <w:rPr>
          <w:rFonts w:ascii="Franklin Gothic Book" w:eastAsia="Franklin Gothic Book" w:hAnsi="Franklin Gothic Book" w:cs="Franklin Gothic Book"/>
          <w:sz w:val="24"/>
          <w:szCs w:val="24"/>
        </w:rPr>
      </w:pPr>
    </w:p>
    <w:p w14:paraId="4B996D37" w14:textId="57FFB83C" w:rsidR="002B6087" w:rsidRDefault="002B6087">
      <w:pPr>
        <w:rPr>
          <w:rFonts w:ascii="Franklin Gothic Book" w:eastAsia="Franklin Gothic Book" w:hAnsi="Franklin Gothic Book" w:cs="Franklin Gothic Book"/>
          <w:sz w:val="24"/>
          <w:szCs w:val="24"/>
        </w:rPr>
      </w:pPr>
    </w:p>
    <w:p w14:paraId="084BCD29" w14:textId="77777777" w:rsidR="002B6087" w:rsidRDefault="002B6087">
      <w:pPr>
        <w:rPr>
          <w:rFonts w:ascii="Franklin Gothic Book" w:eastAsia="Franklin Gothic Book" w:hAnsi="Franklin Gothic Book" w:cs="Franklin Gothic Book"/>
          <w:sz w:val="24"/>
          <w:szCs w:val="24"/>
        </w:rPr>
      </w:pPr>
    </w:p>
    <w:p w14:paraId="7551F769" w14:textId="648D8030" w:rsidR="002B6087" w:rsidRDefault="002B6087">
      <w:pPr>
        <w:rPr>
          <w:rFonts w:ascii="Franklin Gothic Book" w:eastAsia="Franklin Gothic Book" w:hAnsi="Franklin Gothic Book" w:cs="Franklin Gothic Book"/>
          <w:sz w:val="24"/>
          <w:szCs w:val="24"/>
        </w:rPr>
      </w:pPr>
    </w:p>
    <w:p w14:paraId="4C71F99F" w14:textId="77777777" w:rsidR="002B6087" w:rsidRDefault="002B6087">
      <w:pPr>
        <w:rPr>
          <w:rFonts w:ascii="Franklin Gothic Book" w:eastAsia="Franklin Gothic Book" w:hAnsi="Franklin Gothic Book" w:cs="Franklin Gothic Book"/>
          <w:sz w:val="24"/>
          <w:szCs w:val="24"/>
        </w:rPr>
      </w:pPr>
    </w:p>
    <w:sectPr w:rsidR="002B6087">
      <w:footerReference w:type="default" r:id="rId9"/>
      <w:pgSz w:w="12240" w:h="15840"/>
      <w:pgMar w:top="1440" w:right="1440" w:bottom="1440" w:left="1160" w:header="0" w:footer="0" w:gutter="0"/>
      <w:cols w:space="720"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C03E" w14:textId="77777777" w:rsidR="005D1DF1" w:rsidRDefault="005D1DF1" w:rsidP="00CB0B61">
      <w:r>
        <w:separator/>
      </w:r>
    </w:p>
  </w:endnote>
  <w:endnote w:type="continuationSeparator" w:id="0">
    <w:p w14:paraId="5DF6540D" w14:textId="77777777" w:rsidR="005D1DF1" w:rsidRDefault="005D1DF1" w:rsidP="00CB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5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914107"/>
      <w:docPartObj>
        <w:docPartGallery w:val="Page Numbers (Bottom of Page)"/>
        <w:docPartUnique/>
      </w:docPartObj>
    </w:sdtPr>
    <w:sdtEndPr>
      <w:rPr>
        <w:noProof/>
      </w:rPr>
    </w:sdtEndPr>
    <w:sdtContent>
      <w:p w14:paraId="4A415413" w14:textId="7783F51C" w:rsidR="00717C32" w:rsidRDefault="00717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C7FC5" w14:textId="77777777" w:rsidR="00717C32" w:rsidRDefault="0071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C84B" w14:textId="77777777" w:rsidR="005D1DF1" w:rsidRDefault="005D1DF1" w:rsidP="00CB0B61">
      <w:r>
        <w:separator/>
      </w:r>
    </w:p>
  </w:footnote>
  <w:footnote w:type="continuationSeparator" w:id="0">
    <w:p w14:paraId="259B227B" w14:textId="77777777" w:rsidR="005D1DF1" w:rsidRDefault="005D1DF1" w:rsidP="00CB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61"/>
    <w:multiLevelType w:val="hybridMultilevel"/>
    <w:tmpl w:val="CF103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614B8"/>
    <w:multiLevelType w:val="hybridMultilevel"/>
    <w:tmpl w:val="AE043F6A"/>
    <w:lvl w:ilvl="0" w:tplc="D4B6C0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898"/>
    <w:multiLevelType w:val="hybridMultilevel"/>
    <w:tmpl w:val="AED00364"/>
    <w:lvl w:ilvl="0" w:tplc="34588C0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332E"/>
    <w:multiLevelType w:val="hybridMultilevel"/>
    <w:tmpl w:val="98DE0628"/>
    <w:lvl w:ilvl="0" w:tplc="EE82743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5FA2"/>
    <w:multiLevelType w:val="hybridMultilevel"/>
    <w:tmpl w:val="C7F2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4F6A"/>
    <w:multiLevelType w:val="multilevel"/>
    <w:tmpl w:val="92D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24F3"/>
    <w:multiLevelType w:val="hybridMultilevel"/>
    <w:tmpl w:val="4D5E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C693A"/>
    <w:multiLevelType w:val="hybridMultilevel"/>
    <w:tmpl w:val="9B4EA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A517D"/>
    <w:multiLevelType w:val="multilevel"/>
    <w:tmpl w:val="B83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129D9"/>
    <w:multiLevelType w:val="hybridMultilevel"/>
    <w:tmpl w:val="8F36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1CB5"/>
    <w:multiLevelType w:val="hybridMultilevel"/>
    <w:tmpl w:val="FD2AD4C6"/>
    <w:lvl w:ilvl="0" w:tplc="58E81D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3E5F"/>
    <w:multiLevelType w:val="multilevel"/>
    <w:tmpl w:val="28F0097A"/>
    <w:lvl w:ilvl="0">
      <w:start w:val="1"/>
      <w:numFmt w:val="decimal"/>
      <w:lvlText w:val="%1.0"/>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43E85EA9"/>
    <w:multiLevelType w:val="hybridMultilevel"/>
    <w:tmpl w:val="6394B926"/>
    <w:lvl w:ilvl="0" w:tplc="DEC6D9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71745"/>
    <w:multiLevelType w:val="multilevel"/>
    <w:tmpl w:val="DDEE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918F1"/>
    <w:multiLevelType w:val="hybridMultilevel"/>
    <w:tmpl w:val="A830C366"/>
    <w:lvl w:ilvl="0" w:tplc="2438FD2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36C9A"/>
    <w:multiLevelType w:val="hybridMultilevel"/>
    <w:tmpl w:val="6282A5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BF54396"/>
    <w:multiLevelType w:val="multilevel"/>
    <w:tmpl w:val="1A0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6"/>
  </w:num>
  <w:num w:numId="4">
    <w:abstractNumId w:val="5"/>
  </w:num>
  <w:num w:numId="5">
    <w:abstractNumId w:val="8"/>
  </w:num>
  <w:num w:numId="6">
    <w:abstractNumId w:val="0"/>
  </w:num>
  <w:num w:numId="7">
    <w:abstractNumId w:val="15"/>
  </w:num>
  <w:num w:numId="8">
    <w:abstractNumId w:val="11"/>
  </w:num>
  <w:num w:numId="9">
    <w:abstractNumId w:val="2"/>
  </w:num>
  <w:num w:numId="10">
    <w:abstractNumId w:val="4"/>
  </w:num>
  <w:num w:numId="11">
    <w:abstractNumId w:val="9"/>
  </w:num>
  <w:num w:numId="12">
    <w:abstractNumId w:val="6"/>
  </w:num>
  <w:num w:numId="13">
    <w:abstractNumId w:val="3"/>
  </w:num>
  <w:num w:numId="14">
    <w:abstractNumId w:val="1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F9"/>
    <w:rsid w:val="00016EB7"/>
    <w:rsid w:val="0002118C"/>
    <w:rsid w:val="0002220A"/>
    <w:rsid w:val="0006598C"/>
    <w:rsid w:val="00082115"/>
    <w:rsid w:val="000B667E"/>
    <w:rsid w:val="00102AAA"/>
    <w:rsid w:val="00102B32"/>
    <w:rsid w:val="00102B51"/>
    <w:rsid w:val="0010449C"/>
    <w:rsid w:val="0010514E"/>
    <w:rsid w:val="0011410C"/>
    <w:rsid w:val="00126127"/>
    <w:rsid w:val="00132BF3"/>
    <w:rsid w:val="00137A57"/>
    <w:rsid w:val="00137FA6"/>
    <w:rsid w:val="00140022"/>
    <w:rsid w:val="00142731"/>
    <w:rsid w:val="00157FF3"/>
    <w:rsid w:val="00161D20"/>
    <w:rsid w:val="001A1714"/>
    <w:rsid w:val="001A7D5E"/>
    <w:rsid w:val="001D5FA4"/>
    <w:rsid w:val="001E6F1F"/>
    <w:rsid w:val="001F6F61"/>
    <w:rsid w:val="0020133B"/>
    <w:rsid w:val="0020369A"/>
    <w:rsid w:val="00211CEE"/>
    <w:rsid w:val="0021278A"/>
    <w:rsid w:val="002556D3"/>
    <w:rsid w:val="002619C8"/>
    <w:rsid w:val="00262FDD"/>
    <w:rsid w:val="0029169E"/>
    <w:rsid w:val="00292C24"/>
    <w:rsid w:val="0029721C"/>
    <w:rsid w:val="002A3B1A"/>
    <w:rsid w:val="002B6087"/>
    <w:rsid w:val="002E0EC3"/>
    <w:rsid w:val="002F3776"/>
    <w:rsid w:val="002F5EE2"/>
    <w:rsid w:val="00301B12"/>
    <w:rsid w:val="00304EC6"/>
    <w:rsid w:val="00317586"/>
    <w:rsid w:val="00331CA4"/>
    <w:rsid w:val="00347AA4"/>
    <w:rsid w:val="00387E74"/>
    <w:rsid w:val="003A4F2A"/>
    <w:rsid w:val="003D4252"/>
    <w:rsid w:val="00404F94"/>
    <w:rsid w:val="00432F40"/>
    <w:rsid w:val="00475D4B"/>
    <w:rsid w:val="00477FEB"/>
    <w:rsid w:val="00491B6E"/>
    <w:rsid w:val="004928ED"/>
    <w:rsid w:val="004D181F"/>
    <w:rsid w:val="004D5690"/>
    <w:rsid w:val="004E23E8"/>
    <w:rsid w:val="0051639D"/>
    <w:rsid w:val="00534888"/>
    <w:rsid w:val="00574852"/>
    <w:rsid w:val="005D1DF1"/>
    <w:rsid w:val="005F1C7D"/>
    <w:rsid w:val="005F4F1F"/>
    <w:rsid w:val="005F7730"/>
    <w:rsid w:val="00603955"/>
    <w:rsid w:val="00615795"/>
    <w:rsid w:val="00616BE2"/>
    <w:rsid w:val="0063204E"/>
    <w:rsid w:val="00633DDC"/>
    <w:rsid w:val="0066530A"/>
    <w:rsid w:val="006821B4"/>
    <w:rsid w:val="006A6237"/>
    <w:rsid w:val="006C675E"/>
    <w:rsid w:val="006F01D2"/>
    <w:rsid w:val="006F30F9"/>
    <w:rsid w:val="007068F9"/>
    <w:rsid w:val="00707468"/>
    <w:rsid w:val="007118BC"/>
    <w:rsid w:val="00713C4D"/>
    <w:rsid w:val="00713F05"/>
    <w:rsid w:val="00717C32"/>
    <w:rsid w:val="0072034F"/>
    <w:rsid w:val="00734959"/>
    <w:rsid w:val="00737A3C"/>
    <w:rsid w:val="00751513"/>
    <w:rsid w:val="00767039"/>
    <w:rsid w:val="00780653"/>
    <w:rsid w:val="00781938"/>
    <w:rsid w:val="007827F7"/>
    <w:rsid w:val="00792D02"/>
    <w:rsid w:val="007A0E77"/>
    <w:rsid w:val="007B0D62"/>
    <w:rsid w:val="007B4397"/>
    <w:rsid w:val="007C1B05"/>
    <w:rsid w:val="007C25FF"/>
    <w:rsid w:val="007E0CF9"/>
    <w:rsid w:val="007E3A88"/>
    <w:rsid w:val="008534E1"/>
    <w:rsid w:val="008602E6"/>
    <w:rsid w:val="00871B38"/>
    <w:rsid w:val="008F4962"/>
    <w:rsid w:val="00901A38"/>
    <w:rsid w:val="00950B2C"/>
    <w:rsid w:val="009735F0"/>
    <w:rsid w:val="00980989"/>
    <w:rsid w:val="009904F7"/>
    <w:rsid w:val="009D288E"/>
    <w:rsid w:val="009D68C6"/>
    <w:rsid w:val="009D6E08"/>
    <w:rsid w:val="00A033C3"/>
    <w:rsid w:val="00A25C82"/>
    <w:rsid w:val="00A575DB"/>
    <w:rsid w:val="00A57E65"/>
    <w:rsid w:val="00AA0EFA"/>
    <w:rsid w:val="00AD6C14"/>
    <w:rsid w:val="00AE3F36"/>
    <w:rsid w:val="00AE778C"/>
    <w:rsid w:val="00AF397E"/>
    <w:rsid w:val="00B044F1"/>
    <w:rsid w:val="00B11E07"/>
    <w:rsid w:val="00B20D6D"/>
    <w:rsid w:val="00B362B6"/>
    <w:rsid w:val="00B3693C"/>
    <w:rsid w:val="00B50E40"/>
    <w:rsid w:val="00B8477B"/>
    <w:rsid w:val="00B86323"/>
    <w:rsid w:val="00BC56DC"/>
    <w:rsid w:val="00BC7847"/>
    <w:rsid w:val="00BD45AC"/>
    <w:rsid w:val="00BE0F1C"/>
    <w:rsid w:val="00BF35FF"/>
    <w:rsid w:val="00C1477C"/>
    <w:rsid w:val="00C17EBB"/>
    <w:rsid w:val="00C26F02"/>
    <w:rsid w:val="00C6411A"/>
    <w:rsid w:val="00C64A36"/>
    <w:rsid w:val="00CB0B61"/>
    <w:rsid w:val="00CB2EC3"/>
    <w:rsid w:val="00CB6334"/>
    <w:rsid w:val="00CD05F9"/>
    <w:rsid w:val="00CD4DFD"/>
    <w:rsid w:val="00CF25FC"/>
    <w:rsid w:val="00D24BF9"/>
    <w:rsid w:val="00D638AA"/>
    <w:rsid w:val="00D66185"/>
    <w:rsid w:val="00D71749"/>
    <w:rsid w:val="00D841F2"/>
    <w:rsid w:val="00D870EA"/>
    <w:rsid w:val="00D96B24"/>
    <w:rsid w:val="00DA0B53"/>
    <w:rsid w:val="00DA254B"/>
    <w:rsid w:val="00DB131E"/>
    <w:rsid w:val="00DE43E4"/>
    <w:rsid w:val="00DE623F"/>
    <w:rsid w:val="00DE69B6"/>
    <w:rsid w:val="00E211E4"/>
    <w:rsid w:val="00E23629"/>
    <w:rsid w:val="00E23B48"/>
    <w:rsid w:val="00E36017"/>
    <w:rsid w:val="00E66CCD"/>
    <w:rsid w:val="00E86071"/>
    <w:rsid w:val="00E95C91"/>
    <w:rsid w:val="00EA797F"/>
    <w:rsid w:val="00EF67E2"/>
    <w:rsid w:val="00EF7B98"/>
    <w:rsid w:val="00F246EA"/>
    <w:rsid w:val="00F41925"/>
    <w:rsid w:val="00F461B9"/>
    <w:rsid w:val="00F63D0D"/>
    <w:rsid w:val="00F661BF"/>
    <w:rsid w:val="00F726D9"/>
    <w:rsid w:val="00F73389"/>
    <w:rsid w:val="00F904F7"/>
    <w:rsid w:val="00FB3E56"/>
    <w:rsid w:val="00FD115A"/>
    <w:rsid w:val="00FE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EB4E"/>
  <w15:docId w15:val="{A2B50F78-2E11-423E-B0B6-A2B6021A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087"/>
    <w:pPr>
      <w:widowControl w:val="0"/>
      <w:ind w:left="1119"/>
      <w:outlineLvl w:val="0"/>
    </w:pPr>
    <w:rPr>
      <w:rFonts w:ascii="500" w:eastAsia="Times New Roman" w:hAnsi="500" w:cs="500"/>
      <w:color w:val="000000"/>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821B4"/>
  </w:style>
  <w:style w:type="paragraph" w:styleId="ListParagraph">
    <w:name w:val="List Paragraph"/>
    <w:basedOn w:val="Normal"/>
    <w:uiPriority w:val="34"/>
    <w:qFormat/>
    <w:rsid w:val="006821B4"/>
    <w:pPr>
      <w:ind w:left="720"/>
      <w:contextualSpacing/>
    </w:pPr>
  </w:style>
  <w:style w:type="character" w:styleId="Hyperlink">
    <w:name w:val="Hyperlink"/>
    <w:basedOn w:val="DefaultParagraphFont"/>
    <w:uiPriority w:val="99"/>
    <w:unhideWhenUsed/>
    <w:rsid w:val="001F6F61"/>
    <w:rPr>
      <w:color w:val="0000FF" w:themeColor="hyperlink"/>
      <w:u w:val="single"/>
    </w:rPr>
  </w:style>
  <w:style w:type="paragraph" w:styleId="BalloonText">
    <w:name w:val="Balloon Text"/>
    <w:basedOn w:val="Normal"/>
    <w:link w:val="BalloonTextChar"/>
    <w:uiPriority w:val="99"/>
    <w:semiHidden/>
    <w:unhideWhenUsed/>
    <w:rsid w:val="00D71749"/>
    <w:rPr>
      <w:rFonts w:ascii="Tahoma" w:hAnsi="Tahoma" w:cs="Tahoma"/>
      <w:sz w:val="16"/>
      <w:szCs w:val="16"/>
    </w:rPr>
  </w:style>
  <w:style w:type="character" w:customStyle="1" w:styleId="BalloonTextChar">
    <w:name w:val="Balloon Text Char"/>
    <w:basedOn w:val="DefaultParagraphFont"/>
    <w:link w:val="BalloonText"/>
    <w:uiPriority w:val="99"/>
    <w:semiHidden/>
    <w:rsid w:val="00D71749"/>
    <w:rPr>
      <w:rFonts w:ascii="Tahoma" w:hAnsi="Tahoma" w:cs="Tahoma"/>
      <w:sz w:val="16"/>
      <w:szCs w:val="16"/>
    </w:rPr>
  </w:style>
  <w:style w:type="character" w:styleId="Strong">
    <w:name w:val="Strong"/>
    <w:basedOn w:val="DefaultParagraphFont"/>
    <w:uiPriority w:val="22"/>
    <w:qFormat/>
    <w:rsid w:val="00F63D0D"/>
    <w:rPr>
      <w:b/>
      <w:bCs/>
    </w:rPr>
  </w:style>
  <w:style w:type="paragraph" w:styleId="NormalWeb">
    <w:name w:val="Normal (Web)"/>
    <w:basedOn w:val="Normal"/>
    <w:uiPriority w:val="99"/>
    <w:unhideWhenUsed/>
    <w:rsid w:val="00792D02"/>
    <w:pPr>
      <w:spacing w:before="100" w:beforeAutospacing="1" w:after="100" w:afterAutospacing="1"/>
    </w:pPr>
    <w:rPr>
      <w:rFonts w:eastAsia="Times New Roman"/>
      <w:sz w:val="24"/>
      <w:szCs w:val="24"/>
      <w:lang w:val="en-CA" w:eastAsia="en-CA"/>
    </w:rPr>
  </w:style>
  <w:style w:type="character" w:customStyle="1" w:styleId="apple-tab-span">
    <w:name w:val="apple-tab-span"/>
    <w:basedOn w:val="DefaultParagraphFont"/>
    <w:rsid w:val="00792D02"/>
  </w:style>
  <w:style w:type="paragraph" w:customStyle="1" w:styleId="Default">
    <w:name w:val="Default"/>
    <w:rsid w:val="00F41925"/>
    <w:pPr>
      <w:autoSpaceDE w:val="0"/>
      <w:autoSpaceDN w:val="0"/>
      <w:adjustRightInd w:val="0"/>
    </w:pPr>
    <w:rPr>
      <w:rFonts w:ascii="Calibri" w:hAnsi="Calibri" w:cs="Calibri"/>
      <w:color w:val="000000"/>
      <w:sz w:val="24"/>
      <w:szCs w:val="24"/>
      <w:lang w:val="en-CA"/>
    </w:rPr>
  </w:style>
  <w:style w:type="character" w:customStyle="1" w:styleId="UnresolvedMention1">
    <w:name w:val="Unresolved Mention1"/>
    <w:basedOn w:val="DefaultParagraphFont"/>
    <w:uiPriority w:val="99"/>
    <w:semiHidden/>
    <w:unhideWhenUsed/>
    <w:rsid w:val="005F7730"/>
    <w:rPr>
      <w:color w:val="605E5C"/>
      <w:shd w:val="clear" w:color="auto" w:fill="E1DFDD"/>
    </w:rPr>
  </w:style>
  <w:style w:type="paragraph" w:styleId="NoSpacing">
    <w:name w:val="No Spacing"/>
    <w:uiPriority w:val="1"/>
    <w:qFormat/>
    <w:rsid w:val="008534E1"/>
  </w:style>
  <w:style w:type="character" w:customStyle="1" w:styleId="Heading1Char">
    <w:name w:val="Heading 1 Char"/>
    <w:basedOn w:val="DefaultParagraphFont"/>
    <w:link w:val="Heading1"/>
    <w:uiPriority w:val="9"/>
    <w:rsid w:val="002B6087"/>
    <w:rPr>
      <w:rFonts w:ascii="500" w:eastAsia="Times New Roman" w:hAnsi="500" w:cs="500"/>
      <w:color w:val="000000"/>
      <w:sz w:val="32"/>
      <w:szCs w:val="32"/>
      <w:lang w:val="en-CA" w:eastAsia="en-CA"/>
    </w:rPr>
  </w:style>
  <w:style w:type="paragraph" w:styleId="Header">
    <w:name w:val="header"/>
    <w:basedOn w:val="Normal"/>
    <w:link w:val="HeaderChar"/>
    <w:uiPriority w:val="99"/>
    <w:unhideWhenUsed/>
    <w:rsid w:val="00CB0B61"/>
    <w:pPr>
      <w:tabs>
        <w:tab w:val="center" w:pos="4680"/>
        <w:tab w:val="right" w:pos="9360"/>
      </w:tabs>
    </w:pPr>
  </w:style>
  <w:style w:type="character" w:customStyle="1" w:styleId="HeaderChar">
    <w:name w:val="Header Char"/>
    <w:basedOn w:val="DefaultParagraphFont"/>
    <w:link w:val="Header"/>
    <w:uiPriority w:val="99"/>
    <w:rsid w:val="00CB0B61"/>
  </w:style>
  <w:style w:type="paragraph" w:styleId="Footer">
    <w:name w:val="footer"/>
    <w:basedOn w:val="Normal"/>
    <w:link w:val="FooterChar"/>
    <w:uiPriority w:val="99"/>
    <w:unhideWhenUsed/>
    <w:rsid w:val="00CB0B61"/>
    <w:pPr>
      <w:tabs>
        <w:tab w:val="center" w:pos="4680"/>
        <w:tab w:val="right" w:pos="9360"/>
      </w:tabs>
    </w:pPr>
  </w:style>
  <w:style w:type="character" w:customStyle="1" w:styleId="FooterChar">
    <w:name w:val="Footer Char"/>
    <w:basedOn w:val="DefaultParagraphFont"/>
    <w:link w:val="Footer"/>
    <w:uiPriority w:val="99"/>
    <w:rsid w:val="00CB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8309">
      <w:bodyDiv w:val="1"/>
      <w:marLeft w:val="0"/>
      <w:marRight w:val="0"/>
      <w:marTop w:val="0"/>
      <w:marBottom w:val="0"/>
      <w:divBdr>
        <w:top w:val="none" w:sz="0" w:space="0" w:color="auto"/>
        <w:left w:val="none" w:sz="0" w:space="0" w:color="auto"/>
        <w:bottom w:val="none" w:sz="0" w:space="0" w:color="auto"/>
        <w:right w:val="none" w:sz="0" w:space="0" w:color="auto"/>
      </w:divBdr>
      <w:divsChild>
        <w:div w:id="580795063">
          <w:marLeft w:val="0"/>
          <w:marRight w:val="0"/>
          <w:marTop w:val="0"/>
          <w:marBottom w:val="0"/>
          <w:divBdr>
            <w:top w:val="none" w:sz="0" w:space="0" w:color="auto"/>
            <w:left w:val="none" w:sz="0" w:space="0" w:color="auto"/>
            <w:bottom w:val="none" w:sz="0" w:space="0" w:color="auto"/>
            <w:right w:val="none" w:sz="0" w:space="0" w:color="auto"/>
          </w:divBdr>
          <w:divsChild>
            <w:div w:id="590504581">
              <w:marLeft w:val="0"/>
              <w:marRight w:val="0"/>
              <w:marTop w:val="0"/>
              <w:marBottom w:val="0"/>
              <w:divBdr>
                <w:top w:val="none" w:sz="0" w:space="0" w:color="auto"/>
                <w:left w:val="none" w:sz="0" w:space="0" w:color="auto"/>
                <w:bottom w:val="none" w:sz="0" w:space="0" w:color="auto"/>
                <w:right w:val="none" w:sz="0" w:space="0" w:color="auto"/>
              </w:divBdr>
              <w:divsChild>
                <w:div w:id="1207180010">
                  <w:marLeft w:val="0"/>
                  <w:marRight w:val="0"/>
                  <w:marTop w:val="120"/>
                  <w:marBottom w:val="0"/>
                  <w:divBdr>
                    <w:top w:val="none" w:sz="0" w:space="0" w:color="auto"/>
                    <w:left w:val="none" w:sz="0" w:space="0" w:color="auto"/>
                    <w:bottom w:val="none" w:sz="0" w:space="0" w:color="auto"/>
                    <w:right w:val="none" w:sz="0" w:space="0" w:color="auto"/>
                  </w:divBdr>
                  <w:divsChild>
                    <w:div w:id="1531064869">
                      <w:marLeft w:val="0"/>
                      <w:marRight w:val="0"/>
                      <w:marTop w:val="0"/>
                      <w:marBottom w:val="0"/>
                      <w:divBdr>
                        <w:top w:val="none" w:sz="0" w:space="0" w:color="auto"/>
                        <w:left w:val="none" w:sz="0" w:space="0" w:color="auto"/>
                        <w:bottom w:val="none" w:sz="0" w:space="0" w:color="auto"/>
                        <w:right w:val="none" w:sz="0" w:space="0" w:color="auto"/>
                      </w:divBdr>
                      <w:divsChild>
                        <w:div w:id="1609465817">
                          <w:marLeft w:val="0"/>
                          <w:marRight w:val="0"/>
                          <w:marTop w:val="0"/>
                          <w:marBottom w:val="0"/>
                          <w:divBdr>
                            <w:top w:val="none" w:sz="0" w:space="0" w:color="auto"/>
                            <w:left w:val="none" w:sz="0" w:space="0" w:color="auto"/>
                            <w:bottom w:val="none" w:sz="0" w:space="0" w:color="auto"/>
                            <w:right w:val="none" w:sz="0" w:space="0" w:color="auto"/>
                          </w:divBdr>
                          <w:divsChild>
                            <w:div w:id="562300793">
                              <w:marLeft w:val="0"/>
                              <w:marRight w:val="0"/>
                              <w:marTop w:val="0"/>
                              <w:marBottom w:val="0"/>
                              <w:divBdr>
                                <w:top w:val="none" w:sz="0" w:space="0" w:color="auto"/>
                                <w:left w:val="none" w:sz="0" w:space="0" w:color="auto"/>
                                <w:bottom w:val="none" w:sz="0" w:space="0" w:color="auto"/>
                                <w:right w:val="none" w:sz="0" w:space="0" w:color="auto"/>
                              </w:divBdr>
                            </w:div>
                            <w:div w:id="1074624888">
                              <w:marLeft w:val="0"/>
                              <w:marRight w:val="0"/>
                              <w:marTop w:val="0"/>
                              <w:marBottom w:val="0"/>
                              <w:divBdr>
                                <w:top w:val="none" w:sz="0" w:space="0" w:color="auto"/>
                                <w:left w:val="none" w:sz="0" w:space="0" w:color="auto"/>
                                <w:bottom w:val="none" w:sz="0" w:space="0" w:color="auto"/>
                                <w:right w:val="none" w:sz="0" w:space="0" w:color="auto"/>
                              </w:divBdr>
                            </w:div>
                            <w:div w:id="355887534">
                              <w:marLeft w:val="0"/>
                              <w:marRight w:val="0"/>
                              <w:marTop w:val="0"/>
                              <w:marBottom w:val="0"/>
                              <w:divBdr>
                                <w:top w:val="none" w:sz="0" w:space="0" w:color="auto"/>
                                <w:left w:val="none" w:sz="0" w:space="0" w:color="auto"/>
                                <w:bottom w:val="none" w:sz="0" w:space="0" w:color="auto"/>
                                <w:right w:val="none" w:sz="0" w:space="0" w:color="auto"/>
                              </w:divBdr>
                            </w:div>
                            <w:div w:id="1500002745">
                              <w:marLeft w:val="0"/>
                              <w:marRight w:val="0"/>
                              <w:marTop w:val="0"/>
                              <w:marBottom w:val="0"/>
                              <w:divBdr>
                                <w:top w:val="none" w:sz="0" w:space="0" w:color="auto"/>
                                <w:left w:val="none" w:sz="0" w:space="0" w:color="auto"/>
                                <w:bottom w:val="none" w:sz="0" w:space="0" w:color="auto"/>
                                <w:right w:val="none" w:sz="0" w:space="0" w:color="auto"/>
                              </w:divBdr>
                            </w:div>
                            <w:div w:id="99106653">
                              <w:marLeft w:val="0"/>
                              <w:marRight w:val="0"/>
                              <w:marTop w:val="0"/>
                              <w:marBottom w:val="0"/>
                              <w:divBdr>
                                <w:top w:val="none" w:sz="0" w:space="0" w:color="auto"/>
                                <w:left w:val="none" w:sz="0" w:space="0" w:color="auto"/>
                                <w:bottom w:val="none" w:sz="0" w:space="0" w:color="auto"/>
                                <w:right w:val="none" w:sz="0" w:space="0" w:color="auto"/>
                              </w:divBdr>
                            </w:div>
                            <w:div w:id="1981417757">
                              <w:marLeft w:val="0"/>
                              <w:marRight w:val="0"/>
                              <w:marTop w:val="0"/>
                              <w:marBottom w:val="0"/>
                              <w:divBdr>
                                <w:top w:val="none" w:sz="0" w:space="0" w:color="auto"/>
                                <w:left w:val="none" w:sz="0" w:space="0" w:color="auto"/>
                                <w:bottom w:val="none" w:sz="0" w:space="0" w:color="auto"/>
                                <w:right w:val="none" w:sz="0" w:space="0" w:color="auto"/>
                              </w:divBdr>
                            </w:div>
                            <w:div w:id="701173525">
                              <w:marLeft w:val="0"/>
                              <w:marRight w:val="0"/>
                              <w:marTop w:val="0"/>
                              <w:marBottom w:val="0"/>
                              <w:divBdr>
                                <w:top w:val="none" w:sz="0" w:space="0" w:color="auto"/>
                                <w:left w:val="none" w:sz="0" w:space="0" w:color="auto"/>
                                <w:bottom w:val="none" w:sz="0" w:space="0" w:color="auto"/>
                                <w:right w:val="none" w:sz="0" w:space="0" w:color="auto"/>
                              </w:divBdr>
                            </w:div>
                            <w:div w:id="300501346">
                              <w:marLeft w:val="0"/>
                              <w:marRight w:val="0"/>
                              <w:marTop w:val="0"/>
                              <w:marBottom w:val="0"/>
                              <w:divBdr>
                                <w:top w:val="none" w:sz="0" w:space="0" w:color="auto"/>
                                <w:left w:val="none" w:sz="0" w:space="0" w:color="auto"/>
                                <w:bottom w:val="none" w:sz="0" w:space="0" w:color="auto"/>
                                <w:right w:val="none" w:sz="0" w:space="0" w:color="auto"/>
                              </w:divBdr>
                            </w:div>
                            <w:div w:id="1543252750">
                              <w:marLeft w:val="0"/>
                              <w:marRight w:val="0"/>
                              <w:marTop w:val="0"/>
                              <w:marBottom w:val="0"/>
                              <w:divBdr>
                                <w:top w:val="none" w:sz="0" w:space="0" w:color="auto"/>
                                <w:left w:val="none" w:sz="0" w:space="0" w:color="auto"/>
                                <w:bottom w:val="none" w:sz="0" w:space="0" w:color="auto"/>
                                <w:right w:val="none" w:sz="0" w:space="0" w:color="auto"/>
                              </w:divBdr>
                            </w:div>
                            <w:div w:id="1478839216">
                              <w:marLeft w:val="0"/>
                              <w:marRight w:val="0"/>
                              <w:marTop w:val="0"/>
                              <w:marBottom w:val="0"/>
                              <w:divBdr>
                                <w:top w:val="none" w:sz="0" w:space="0" w:color="auto"/>
                                <w:left w:val="none" w:sz="0" w:space="0" w:color="auto"/>
                                <w:bottom w:val="none" w:sz="0" w:space="0" w:color="auto"/>
                                <w:right w:val="none" w:sz="0" w:space="0" w:color="auto"/>
                              </w:divBdr>
                            </w:div>
                            <w:div w:id="768934778">
                              <w:marLeft w:val="0"/>
                              <w:marRight w:val="0"/>
                              <w:marTop w:val="30"/>
                              <w:marBottom w:val="0"/>
                              <w:divBdr>
                                <w:top w:val="none" w:sz="0" w:space="0" w:color="auto"/>
                                <w:left w:val="none" w:sz="0" w:space="0" w:color="auto"/>
                                <w:bottom w:val="none" w:sz="0" w:space="0" w:color="auto"/>
                                <w:right w:val="none" w:sz="0" w:space="0" w:color="auto"/>
                              </w:divBdr>
                              <w:divsChild>
                                <w:div w:id="878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1867">
      <w:bodyDiv w:val="1"/>
      <w:marLeft w:val="0"/>
      <w:marRight w:val="0"/>
      <w:marTop w:val="0"/>
      <w:marBottom w:val="0"/>
      <w:divBdr>
        <w:top w:val="none" w:sz="0" w:space="0" w:color="auto"/>
        <w:left w:val="none" w:sz="0" w:space="0" w:color="auto"/>
        <w:bottom w:val="none" w:sz="0" w:space="0" w:color="auto"/>
        <w:right w:val="none" w:sz="0" w:space="0" w:color="auto"/>
      </w:divBdr>
    </w:div>
    <w:div w:id="305823552">
      <w:bodyDiv w:val="1"/>
      <w:marLeft w:val="0"/>
      <w:marRight w:val="0"/>
      <w:marTop w:val="0"/>
      <w:marBottom w:val="0"/>
      <w:divBdr>
        <w:top w:val="none" w:sz="0" w:space="0" w:color="auto"/>
        <w:left w:val="none" w:sz="0" w:space="0" w:color="auto"/>
        <w:bottom w:val="none" w:sz="0" w:space="0" w:color="auto"/>
        <w:right w:val="none" w:sz="0" w:space="0" w:color="auto"/>
      </w:divBdr>
      <w:divsChild>
        <w:div w:id="881938242">
          <w:marLeft w:val="0"/>
          <w:marRight w:val="0"/>
          <w:marTop w:val="0"/>
          <w:marBottom w:val="0"/>
          <w:divBdr>
            <w:top w:val="none" w:sz="0" w:space="0" w:color="auto"/>
            <w:left w:val="none" w:sz="0" w:space="0" w:color="auto"/>
            <w:bottom w:val="none" w:sz="0" w:space="0" w:color="auto"/>
            <w:right w:val="none" w:sz="0" w:space="0" w:color="auto"/>
          </w:divBdr>
        </w:div>
        <w:div w:id="787360051">
          <w:marLeft w:val="0"/>
          <w:marRight w:val="0"/>
          <w:marTop w:val="0"/>
          <w:marBottom w:val="0"/>
          <w:divBdr>
            <w:top w:val="none" w:sz="0" w:space="0" w:color="auto"/>
            <w:left w:val="none" w:sz="0" w:space="0" w:color="auto"/>
            <w:bottom w:val="none" w:sz="0" w:space="0" w:color="auto"/>
            <w:right w:val="none" w:sz="0" w:space="0" w:color="auto"/>
          </w:divBdr>
        </w:div>
      </w:divsChild>
    </w:div>
    <w:div w:id="440421826">
      <w:bodyDiv w:val="1"/>
      <w:marLeft w:val="0"/>
      <w:marRight w:val="0"/>
      <w:marTop w:val="0"/>
      <w:marBottom w:val="0"/>
      <w:divBdr>
        <w:top w:val="none" w:sz="0" w:space="0" w:color="auto"/>
        <w:left w:val="none" w:sz="0" w:space="0" w:color="auto"/>
        <w:bottom w:val="none" w:sz="0" w:space="0" w:color="auto"/>
        <w:right w:val="none" w:sz="0" w:space="0" w:color="auto"/>
      </w:divBdr>
      <w:divsChild>
        <w:div w:id="1017537465">
          <w:marLeft w:val="0"/>
          <w:marRight w:val="0"/>
          <w:marTop w:val="0"/>
          <w:marBottom w:val="0"/>
          <w:divBdr>
            <w:top w:val="none" w:sz="0" w:space="0" w:color="auto"/>
            <w:left w:val="none" w:sz="0" w:space="0" w:color="auto"/>
            <w:bottom w:val="none" w:sz="0" w:space="0" w:color="auto"/>
            <w:right w:val="none" w:sz="0" w:space="0" w:color="auto"/>
          </w:divBdr>
        </w:div>
        <w:div w:id="1184171089">
          <w:marLeft w:val="0"/>
          <w:marRight w:val="0"/>
          <w:marTop w:val="0"/>
          <w:marBottom w:val="0"/>
          <w:divBdr>
            <w:top w:val="none" w:sz="0" w:space="0" w:color="auto"/>
            <w:left w:val="none" w:sz="0" w:space="0" w:color="auto"/>
            <w:bottom w:val="none" w:sz="0" w:space="0" w:color="auto"/>
            <w:right w:val="none" w:sz="0" w:space="0" w:color="auto"/>
          </w:divBdr>
        </w:div>
      </w:divsChild>
    </w:div>
    <w:div w:id="444926500">
      <w:bodyDiv w:val="1"/>
      <w:marLeft w:val="0"/>
      <w:marRight w:val="0"/>
      <w:marTop w:val="0"/>
      <w:marBottom w:val="0"/>
      <w:divBdr>
        <w:top w:val="none" w:sz="0" w:space="0" w:color="auto"/>
        <w:left w:val="none" w:sz="0" w:space="0" w:color="auto"/>
        <w:bottom w:val="none" w:sz="0" w:space="0" w:color="auto"/>
        <w:right w:val="none" w:sz="0" w:space="0" w:color="auto"/>
      </w:divBdr>
    </w:div>
    <w:div w:id="1089890276">
      <w:bodyDiv w:val="1"/>
      <w:marLeft w:val="0"/>
      <w:marRight w:val="0"/>
      <w:marTop w:val="0"/>
      <w:marBottom w:val="0"/>
      <w:divBdr>
        <w:top w:val="none" w:sz="0" w:space="0" w:color="auto"/>
        <w:left w:val="none" w:sz="0" w:space="0" w:color="auto"/>
        <w:bottom w:val="none" w:sz="0" w:space="0" w:color="auto"/>
        <w:right w:val="none" w:sz="0" w:space="0" w:color="auto"/>
      </w:divBdr>
    </w:div>
    <w:div w:id="1099328789">
      <w:bodyDiv w:val="1"/>
      <w:marLeft w:val="0"/>
      <w:marRight w:val="0"/>
      <w:marTop w:val="0"/>
      <w:marBottom w:val="0"/>
      <w:divBdr>
        <w:top w:val="none" w:sz="0" w:space="0" w:color="auto"/>
        <w:left w:val="none" w:sz="0" w:space="0" w:color="auto"/>
        <w:bottom w:val="none" w:sz="0" w:space="0" w:color="auto"/>
        <w:right w:val="none" w:sz="0" w:space="0" w:color="auto"/>
      </w:divBdr>
    </w:div>
    <w:div w:id="1166097144">
      <w:bodyDiv w:val="1"/>
      <w:marLeft w:val="0"/>
      <w:marRight w:val="0"/>
      <w:marTop w:val="0"/>
      <w:marBottom w:val="0"/>
      <w:divBdr>
        <w:top w:val="none" w:sz="0" w:space="0" w:color="auto"/>
        <w:left w:val="none" w:sz="0" w:space="0" w:color="auto"/>
        <w:bottom w:val="none" w:sz="0" w:space="0" w:color="auto"/>
        <w:right w:val="none" w:sz="0" w:space="0" w:color="auto"/>
      </w:divBdr>
      <w:divsChild>
        <w:div w:id="1520002155">
          <w:marLeft w:val="0"/>
          <w:marRight w:val="0"/>
          <w:marTop w:val="0"/>
          <w:marBottom w:val="0"/>
          <w:divBdr>
            <w:top w:val="none" w:sz="0" w:space="0" w:color="auto"/>
            <w:left w:val="none" w:sz="0" w:space="0" w:color="auto"/>
            <w:bottom w:val="none" w:sz="0" w:space="0" w:color="auto"/>
            <w:right w:val="none" w:sz="0" w:space="0" w:color="auto"/>
          </w:divBdr>
        </w:div>
        <w:div w:id="209342785">
          <w:marLeft w:val="0"/>
          <w:marRight w:val="0"/>
          <w:marTop w:val="0"/>
          <w:marBottom w:val="0"/>
          <w:divBdr>
            <w:top w:val="none" w:sz="0" w:space="0" w:color="auto"/>
            <w:left w:val="none" w:sz="0" w:space="0" w:color="auto"/>
            <w:bottom w:val="none" w:sz="0" w:space="0" w:color="auto"/>
            <w:right w:val="none" w:sz="0" w:space="0" w:color="auto"/>
          </w:divBdr>
        </w:div>
      </w:divsChild>
    </w:div>
    <w:div w:id="1250427746">
      <w:bodyDiv w:val="1"/>
      <w:marLeft w:val="0"/>
      <w:marRight w:val="0"/>
      <w:marTop w:val="0"/>
      <w:marBottom w:val="0"/>
      <w:divBdr>
        <w:top w:val="none" w:sz="0" w:space="0" w:color="auto"/>
        <w:left w:val="none" w:sz="0" w:space="0" w:color="auto"/>
        <w:bottom w:val="none" w:sz="0" w:space="0" w:color="auto"/>
        <w:right w:val="none" w:sz="0" w:space="0" w:color="auto"/>
      </w:divBdr>
    </w:div>
    <w:div w:id="1593320935">
      <w:bodyDiv w:val="1"/>
      <w:marLeft w:val="0"/>
      <w:marRight w:val="0"/>
      <w:marTop w:val="0"/>
      <w:marBottom w:val="0"/>
      <w:divBdr>
        <w:top w:val="none" w:sz="0" w:space="0" w:color="auto"/>
        <w:left w:val="none" w:sz="0" w:space="0" w:color="auto"/>
        <w:bottom w:val="none" w:sz="0" w:space="0" w:color="auto"/>
        <w:right w:val="none" w:sz="0" w:space="0" w:color="auto"/>
      </w:divBdr>
      <w:divsChild>
        <w:div w:id="415252903">
          <w:marLeft w:val="0"/>
          <w:marRight w:val="0"/>
          <w:marTop w:val="0"/>
          <w:marBottom w:val="0"/>
          <w:divBdr>
            <w:top w:val="none" w:sz="0" w:space="0" w:color="auto"/>
            <w:left w:val="none" w:sz="0" w:space="0" w:color="auto"/>
            <w:bottom w:val="none" w:sz="0" w:space="0" w:color="auto"/>
            <w:right w:val="none" w:sz="0" w:space="0" w:color="auto"/>
          </w:divBdr>
        </w:div>
        <w:div w:id="103396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EDBB-A1CE-4777-95FC-EBD84772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Jenna McCartney</cp:lastModifiedBy>
  <cp:revision>2</cp:revision>
  <cp:lastPrinted>2019-11-14T17:46:00Z</cp:lastPrinted>
  <dcterms:created xsi:type="dcterms:W3CDTF">2020-04-03T20:25:00Z</dcterms:created>
  <dcterms:modified xsi:type="dcterms:W3CDTF">2020-04-03T20:25:00Z</dcterms:modified>
</cp:coreProperties>
</file>